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176F" w:rsidR="0055176F" w:rsidP="0055176F" w:rsidRDefault="0055176F" w14:paraId="24AD1A79" w14:textId="77777777">
      <w:pPr>
        <w:jc w:val="center"/>
        <w:rPr>
          <w:rFonts w:eastAsia="Times New Roman" w:cstheme="minorHAnsi"/>
          <w:b/>
          <w:bCs/>
          <w:sz w:val="22"/>
          <w:szCs w:val="22"/>
        </w:rPr>
      </w:pPr>
      <w:r w:rsidRPr="0055176F">
        <w:rPr>
          <w:rFonts w:eastAsia="Times New Roman" w:cstheme="minorHAnsi"/>
          <w:b/>
          <w:bCs/>
          <w:color w:val="000000"/>
          <w:sz w:val="22"/>
          <w:szCs w:val="22"/>
        </w:rPr>
        <w:t>Attorneys Serving the Community Luncheon</w:t>
      </w:r>
    </w:p>
    <w:p w:rsidRPr="0055176F" w:rsidR="0055176F" w:rsidP="0055176F" w:rsidRDefault="0055176F" w14:paraId="1FDD6CE6" w14:textId="4117A9FC">
      <w:pPr>
        <w:jc w:val="center"/>
        <w:rPr>
          <w:rFonts w:eastAsia="Times New Roman" w:cstheme="minorHAnsi"/>
          <w:b/>
          <w:bCs/>
          <w:sz w:val="22"/>
          <w:szCs w:val="22"/>
        </w:rPr>
      </w:pPr>
      <w:r w:rsidRPr="0055176F">
        <w:rPr>
          <w:rFonts w:eastAsia="Times New Roman" w:cstheme="minorHAnsi"/>
          <w:b/>
          <w:bCs/>
          <w:color w:val="000000"/>
          <w:sz w:val="22"/>
          <w:szCs w:val="22"/>
        </w:rPr>
        <w:t>202</w:t>
      </w:r>
      <w:r w:rsidR="00C34FB1">
        <w:rPr>
          <w:rFonts w:eastAsia="Times New Roman" w:cstheme="minorHAnsi"/>
          <w:b/>
          <w:bCs/>
          <w:color w:val="000000"/>
          <w:sz w:val="22"/>
          <w:szCs w:val="22"/>
        </w:rPr>
        <w:t>4</w:t>
      </w:r>
      <w:r w:rsidRPr="0055176F">
        <w:rPr>
          <w:rFonts w:eastAsia="Times New Roman" w:cstheme="minorHAnsi"/>
          <w:b/>
          <w:bCs/>
          <w:color w:val="000000"/>
          <w:sz w:val="22"/>
          <w:szCs w:val="22"/>
        </w:rPr>
        <w:t>-202</w:t>
      </w:r>
      <w:r w:rsidR="00C34FB1">
        <w:rPr>
          <w:rFonts w:eastAsia="Times New Roman" w:cstheme="minorHAnsi"/>
          <w:b/>
          <w:bCs/>
          <w:color w:val="000000"/>
          <w:sz w:val="22"/>
          <w:szCs w:val="22"/>
        </w:rPr>
        <w:t>5</w:t>
      </w:r>
      <w:r w:rsidRPr="0055176F">
        <w:rPr>
          <w:rFonts w:eastAsia="Times New Roman" w:cstheme="minorHAnsi"/>
          <w:b/>
          <w:bCs/>
          <w:color w:val="000000"/>
          <w:sz w:val="22"/>
          <w:szCs w:val="22"/>
        </w:rPr>
        <w:t xml:space="preserve"> Beneficiary Application Form</w:t>
      </w:r>
    </w:p>
    <w:p w:rsidRPr="0055176F" w:rsidR="0055176F" w:rsidP="0055176F" w:rsidRDefault="0055176F" w14:paraId="0CA77E56" w14:textId="77777777">
      <w:pPr>
        <w:rPr>
          <w:rFonts w:eastAsia="Times New Roman" w:cstheme="minorHAnsi"/>
          <w:b/>
          <w:bCs/>
          <w:sz w:val="22"/>
          <w:szCs w:val="22"/>
        </w:rPr>
      </w:pPr>
    </w:p>
    <w:p w:rsidRPr="0055176F" w:rsidR="0055176F" w:rsidP="0055176F" w:rsidRDefault="0055176F" w14:paraId="5AD7FE26" w14:textId="2B19FEFD">
      <w:pPr>
        <w:jc w:val="both"/>
        <w:rPr>
          <w:rFonts w:eastAsia="Times New Roman" w:cstheme="minorHAnsi"/>
          <w:b/>
          <w:bCs/>
          <w:sz w:val="22"/>
          <w:szCs w:val="22"/>
        </w:rPr>
      </w:pPr>
      <w:r w:rsidRPr="0055176F">
        <w:rPr>
          <w:rFonts w:eastAsia="Times New Roman" w:cstheme="minorHAnsi"/>
          <w:b/>
          <w:bCs/>
          <w:color w:val="000000"/>
          <w:sz w:val="22"/>
          <w:szCs w:val="22"/>
        </w:rPr>
        <w:t>Please answer all questions completely</w:t>
      </w:r>
      <w:r w:rsidR="00EC4971">
        <w:rPr>
          <w:rFonts w:eastAsia="Times New Roman" w:cstheme="minorHAnsi"/>
          <w:b/>
          <w:bCs/>
          <w:color w:val="000000"/>
          <w:sz w:val="22"/>
          <w:szCs w:val="22"/>
        </w:rPr>
        <w:t xml:space="preserve"> and accurately and to the best of your ability</w:t>
      </w:r>
      <w:r w:rsidRPr="0055176F">
        <w:rPr>
          <w:rFonts w:eastAsia="Times New Roman" w:cstheme="minorHAnsi"/>
          <w:b/>
          <w:bCs/>
          <w:color w:val="000000"/>
          <w:sz w:val="22"/>
          <w:szCs w:val="22"/>
        </w:rPr>
        <w:t>. You may attach additional pages and use additional lines as necessary. If you are unable to answer any of the following questions, please give a short explanation as to why you are unable to answer. Return your entire application form (with attachments) to: </w:t>
      </w:r>
      <w:hyperlink w:history="1" r:id="rId5">
        <w:r w:rsidRPr="002D3AF8">
          <w:rPr>
            <w:rStyle w:val="Hyperlink"/>
            <w:rFonts w:eastAsia="Times New Roman" w:cstheme="minorHAnsi"/>
            <w:b/>
            <w:bCs/>
            <w:sz w:val="22"/>
            <w:szCs w:val="22"/>
          </w:rPr>
          <w:t>ascbeneficiaryapplication@gmail.com</w:t>
        </w:r>
      </w:hyperlink>
      <w:r w:rsidR="00EC4971">
        <w:rPr>
          <w:rFonts w:eastAsia="Times New Roman" w:cstheme="minorHAnsi"/>
          <w:b/>
          <w:bCs/>
          <w:sz w:val="22"/>
          <w:szCs w:val="22"/>
        </w:rPr>
        <w:t xml:space="preserve">. Feel free to email in parts due to any size limitations. </w:t>
      </w:r>
    </w:p>
    <w:p w:rsidRPr="0055176F" w:rsidR="0055176F" w:rsidP="0055176F" w:rsidRDefault="0055176F" w14:paraId="085697DE" w14:textId="77777777">
      <w:pPr>
        <w:rPr>
          <w:rFonts w:eastAsia="Times New Roman" w:cstheme="minorHAnsi"/>
          <w:b/>
          <w:bCs/>
          <w:sz w:val="22"/>
          <w:szCs w:val="22"/>
        </w:rPr>
      </w:pPr>
    </w:p>
    <w:p w:rsidR="0055176F" w:rsidP="0055176F" w:rsidRDefault="0055176F" w14:paraId="112A60BF" w14:textId="66F0ABBB">
      <w:pPr>
        <w:jc w:val="both"/>
        <w:rPr>
          <w:rFonts w:eastAsia="Times New Roman" w:cstheme="minorHAnsi"/>
          <w:b/>
          <w:bCs/>
          <w:sz w:val="22"/>
          <w:szCs w:val="22"/>
        </w:rPr>
      </w:pPr>
      <w:r w:rsidRPr="0055176F">
        <w:rPr>
          <w:rFonts w:eastAsia="Times New Roman" w:cstheme="minorHAnsi"/>
          <w:b/>
          <w:bCs/>
          <w:color w:val="000000"/>
          <w:sz w:val="22"/>
          <w:szCs w:val="22"/>
        </w:rPr>
        <w:t xml:space="preserve">You may contact </w:t>
      </w:r>
      <w:r w:rsidR="00C34FB1">
        <w:rPr>
          <w:rFonts w:eastAsia="Times New Roman" w:cstheme="minorHAnsi"/>
          <w:b/>
          <w:bCs/>
          <w:color w:val="000000"/>
          <w:sz w:val="22"/>
          <w:szCs w:val="22"/>
        </w:rPr>
        <w:t>Maeghan Whitehead</w:t>
      </w:r>
      <w:r w:rsidRPr="002D3AF8">
        <w:rPr>
          <w:rFonts w:eastAsia="Times New Roman" w:cstheme="minorHAnsi"/>
          <w:b/>
          <w:bCs/>
          <w:color w:val="000000"/>
          <w:sz w:val="22"/>
          <w:szCs w:val="22"/>
        </w:rPr>
        <w:t xml:space="preserve"> </w:t>
      </w:r>
      <w:r w:rsidRPr="0055176F">
        <w:rPr>
          <w:rFonts w:eastAsia="Times New Roman" w:cstheme="minorHAnsi"/>
          <w:b/>
          <w:bCs/>
          <w:color w:val="000000"/>
          <w:sz w:val="22"/>
          <w:szCs w:val="22"/>
        </w:rPr>
        <w:t>with questions at</w:t>
      </w:r>
      <w:r w:rsidRPr="002D3AF8">
        <w:rPr>
          <w:rFonts w:eastAsia="Times New Roman" w:cstheme="minorHAnsi"/>
          <w:b/>
          <w:bCs/>
          <w:color w:val="000000"/>
          <w:sz w:val="22"/>
          <w:szCs w:val="22"/>
        </w:rPr>
        <w:t xml:space="preserve"> </w:t>
      </w:r>
      <w:hyperlink w:history="1" r:id="rId6">
        <w:r w:rsidRPr="003D603F" w:rsidR="00C34FB1">
          <w:rPr>
            <w:rStyle w:val="Hyperlink"/>
            <w:rFonts w:eastAsia="Times New Roman" w:cstheme="minorHAnsi"/>
            <w:b/>
            <w:bCs/>
            <w:sz w:val="22"/>
            <w:szCs w:val="22"/>
          </w:rPr>
          <w:t>mewhitehead@ktslaw.com</w:t>
        </w:r>
      </w:hyperlink>
      <w:r w:rsidRPr="002D3AF8">
        <w:rPr>
          <w:rFonts w:eastAsia="Times New Roman" w:cstheme="minorHAnsi"/>
          <w:b/>
          <w:bCs/>
          <w:color w:val="000000"/>
          <w:sz w:val="22"/>
          <w:szCs w:val="22"/>
        </w:rPr>
        <w:t xml:space="preserve"> or </w:t>
      </w:r>
      <w:r w:rsidR="00C34FB1">
        <w:rPr>
          <w:rFonts w:eastAsia="Times New Roman" w:cstheme="minorHAnsi"/>
          <w:b/>
          <w:bCs/>
          <w:color w:val="000000"/>
          <w:sz w:val="22"/>
          <w:szCs w:val="22"/>
        </w:rPr>
        <w:t>469</w:t>
      </w:r>
      <w:r w:rsidR="00DF4CC8">
        <w:rPr>
          <w:rFonts w:eastAsia="Times New Roman" w:cstheme="minorHAnsi"/>
          <w:b/>
          <w:bCs/>
          <w:color w:val="000000"/>
          <w:sz w:val="22"/>
          <w:szCs w:val="22"/>
        </w:rPr>
        <w:t>.</w:t>
      </w:r>
      <w:r w:rsidR="00C34FB1">
        <w:rPr>
          <w:rFonts w:eastAsia="Times New Roman" w:cstheme="minorHAnsi"/>
          <w:b/>
          <w:bCs/>
          <w:color w:val="000000"/>
          <w:sz w:val="22"/>
          <w:szCs w:val="22"/>
        </w:rPr>
        <w:t>805</w:t>
      </w:r>
      <w:r w:rsidR="00DF4CC8">
        <w:rPr>
          <w:rFonts w:eastAsia="Times New Roman" w:cstheme="minorHAnsi"/>
          <w:b/>
          <w:bCs/>
          <w:color w:val="000000"/>
          <w:sz w:val="22"/>
          <w:szCs w:val="22"/>
        </w:rPr>
        <w:t>.</w:t>
      </w:r>
      <w:r w:rsidR="00C34FB1">
        <w:rPr>
          <w:rFonts w:eastAsia="Times New Roman" w:cstheme="minorHAnsi"/>
          <w:b/>
          <w:bCs/>
          <w:color w:val="000000"/>
          <w:sz w:val="22"/>
          <w:szCs w:val="22"/>
        </w:rPr>
        <w:t>4750</w:t>
      </w:r>
      <w:r w:rsidRPr="002D3AF8">
        <w:rPr>
          <w:rFonts w:eastAsia="Times New Roman" w:cstheme="minorHAnsi"/>
          <w:b/>
          <w:bCs/>
          <w:sz w:val="22"/>
          <w:szCs w:val="22"/>
        </w:rPr>
        <w:t>.</w:t>
      </w:r>
    </w:p>
    <w:p w:rsidRPr="0055176F" w:rsidR="00C34FB1" w:rsidP="0055176F" w:rsidRDefault="00C34FB1" w14:paraId="05D8E568" w14:textId="77777777">
      <w:pPr>
        <w:jc w:val="both"/>
        <w:rPr>
          <w:rFonts w:eastAsia="Times New Roman" w:cstheme="minorHAnsi"/>
          <w:b/>
          <w:bCs/>
          <w:sz w:val="22"/>
          <w:szCs w:val="22"/>
        </w:rPr>
      </w:pPr>
    </w:p>
    <w:p w:rsidRPr="002D3AF8" w:rsidR="0055176F" w:rsidP="0055176F" w:rsidRDefault="0055176F" w14:paraId="0F6EE68A" w14:textId="3C0070F4">
      <w:pPr>
        <w:jc w:val="center"/>
        <w:rPr>
          <w:rFonts w:eastAsia="Times New Roman" w:cstheme="minorHAnsi"/>
          <w:b/>
          <w:bCs/>
          <w:color w:val="000000"/>
          <w:sz w:val="22"/>
          <w:szCs w:val="22"/>
        </w:rPr>
      </w:pPr>
      <w:r w:rsidRPr="00C34FB1">
        <w:rPr>
          <w:rFonts w:eastAsia="Times New Roman" w:cstheme="minorHAnsi"/>
          <w:b/>
          <w:bCs/>
          <w:color w:val="000000"/>
          <w:sz w:val="22"/>
          <w:szCs w:val="22"/>
          <w:highlight w:val="yellow"/>
        </w:rPr>
        <w:t xml:space="preserve">DEADLINE is </w:t>
      </w:r>
      <w:r w:rsidRPr="00C34FB1" w:rsidR="00DF4CC8">
        <w:rPr>
          <w:rFonts w:eastAsia="Times New Roman" w:cstheme="minorHAnsi"/>
          <w:b/>
          <w:bCs/>
          <w:color w:val="000000"/>
          <w:sz w:val="22"/>
          <w:szCs w:val="22"/>
          <w:highlight w:val="yellow"/>
        </w:rPr>
        <w:t>11:59</w:t>
      </w:r>
      <w:r w:rsidRPr="00C34FB1">
        <w:rPr>
          <w:rFonts w:eastAsia="Times New Roman" w:cstheme="minorHAnsi"/>
          <w:b/>
          <w:bCs/>
          <w:color w:val="000000"/>
          <w:sz w:val="22"/>
          <w:szCs w:val="22"/>
          <w:highlight w:val="yellow"/>
        </w:rPr>
        <w:t xml:space="preserve"> p.m.</w:t>
      </w:r>
      <w:r w:rsidRPr="00C34FB1" w:rsidR="00C34FB1">
        <w:rPr>
          <w:rFonts w:eastAsia="Times New Roman" w:cstheme="minorHAnsi"/>
          <w:b/>
          <w:bCs/>
          <w:color w:val="000000"/>
          <w:sz w:val="22"/>
          <w:szCs w:val="22"/>
          <w:highlight w:val="yellow"/>
        </w:rPr>
        <w:t xml:space="preserve"> CT</w:t>
      </w:r>
      <w:r w:rsidRPr="00C34FB1">
        <w:rPr>
          <w:rFonts w:eastAsia="Times New Roman" w:cstheme="minorHAnsi"/>
          <w:b/>
          <w:bCs/>
          <w:color w:val="000000"/>
          <w:sz w:val="22"/>
          <w:szCs w:val="22"/>
          <w:highlight w:val="yellow"/>
        </w:rPr>
        <w:t xml:space="preserve">, </w:t>
      </w:r>
      <w:r w:rsidRPr="00C34FB1" w:rsidR="00DF4CC8">
        <w:rPr>
          <w:rFonts w:eastAsia="Times New Roman" w:cstheme="minorHAnsi"/>
          <w:b/>
          <w:bCs/>
          <w:color w:val="000000"/>
          <w:sz w:val="22"/>
          <w:szCs w:val="22"/>
          <w:highlight w:val="yellow"/>
        </w:rPr>
        <w:t>Fri</w:t>
      </w:r>
      <w:r w:rsidRPr="00C34FB1">
        <w:rPr>
          <w:rFonts w:eastAsia="Times New Roman" w:cstheme="minorHAnsi"/>
          <w:b/>
          <w:bCs/>
          <w:color w:val="000000"/>
          <w:sz w:val="22"/>
          <w:szCs w:val="22"/>
          <w:highlight w:val="yellow"/>
        </w:rPr>
        <w:t xml:space="preserve">day, </w:t>
      </w:r>
      <w:r w:rsidRPr="00C34FB1" w:rsidR="00C34FB1">
        <w:rPr>
          <w:rFonts w:eastAsia="Times New Roman" w:cstheme="minorHAnsi"/>
          <w:b/>
          <w:bCs/>
          <w:color w:val="000000"/>
          <w:sz w:val="22"/>
          <w:szCs w:val="22"/>
          <w:highlight w:val="yellow"/>
        </w:rPr>
        <w:t>March 1</w:t>
      </w:r>
      <w:r w:rsidRPr="00C34FB1">
        <w:rPr>
          <w:rFonts w:eastAsia="Times New Roman" w:cstheme="minorHAnsi"/>
          <w:b/>
          <w:bCs/>
          <w:color w:val="000000"/>
          <w:sz w:val="22"/>
          <w:szCs w:val="22"/>
          <w:highlight w:val="yellow"/>
        </w:rPr>
        <w:t>, 202</w:t>
      </w:r>
      <w:r w:rsidRPr="00C34FB1" w:rsidR="00C34FB1">
        <w:rPr>
          <w:rFonts w:eastAsia="Times New Roman" w:cstheme="minorHAnsi"/>
          <w:b/>
          <w:bCs/>
          <w:color w:val="000000"/>
          <w:sz w:val="22"/>
          <w:szCs w:val="22"/>
          <w:highlight w:val="yellow"/>
        </w:rPr>
        <w:t>4</w:t>
      </w:r>
      <w:r w:rsidRPr="002D3AF8">
        <w:rPr>
          <w:rFonts w:eastAsia="Times New Roman" w:cstheme="minorHAnsi"/>
          <w:b/>
          <w:bCs/>
          <w:color w:val="000000"/>
          <w:sz w:val="22"/>
          <w:szCs w:val="22"/>
        </w:rPr>
        <w:t xml:space="preserve"> </w:t>
      </w:r>
    </w:p>
    <w:p w:rsidRPr="0055176F" w:rsidR="0055176F" w:rsidP="0055176F" w:rsidRDefault="0055176F" w14:paraId="2DC51C45" w14:textId="77777777">
      <w:pPr>
        <w:jc w:val="center"/>
        <w:rPr>
          <w:rFonts w:eastAsia="Times New Roman" w:cstheme="minorHAnsi"/>
          <w:b/>
          <w:bCs/>
          <w:sz w:val="22"/>
          <w:szCs w:val="22"/>
        </w:rPr>
      </w:pPr>
    </w:p>
    <w:p w:rsidRPr="0055176F" w:rsidR="0055176F" w:rsidP="0055176F" w:rsidRDefault="0055176F" w14:paraId="2C8F0018" w14:textId="77777777">
      <w:pPr>
        <w:jc w:val="center"/>
        <w:rPr>
          <w:rFonts w:eastAsia="Times New Roman" w:cstheme="minorHAnsi"/>
          <w:b/>
          <w:bCs/>
          <w:sz w:val="22"/>
          <w:szCs w:val="22"/>
        </w:rPr>
      </w:pPr>
      <w:r w:rsidRPr="0055176F">
        <w:rPr>
          <w:rFonts w:eastAsia="Times New Roman" w:cstheme="minorHAnsi"/>
          <w:b/>
          <w:bCs/>
          <w:color w:val="000000"/>
          <w:sz w:val="22"/>
          <w:szCs w:val="22"/>
        </w:rPr>
        <w:t>THIS IS A FIRM DEADLINE. APPLICATIONS RECEIVED AFTER THIS DEADLINE WILL NOT BE CONSIDERED.</w:t>
      </w:r>
    </w:p>
    <w:p w:rsidRPr="0055176F" w:rsidR="0055176F" w:rsidP="0055176F" w:rsidRDefault="0055176F" w14:paraId="050368E5" w14:textId="77777777">
      <w:pPr>
        <w:rPr>
          <w:rFonts w:eastAsia="Times New Roman" w:cstheme="minorHAnsi"/>
          <w:b/>
          <w:bCs/>
          <w:sz w:val="22"/>
          <w:szCs w:val="22"/>
        </w:rPr>
      </w:pPr>
    </w:p>
    <w:p w:rsidRPr="0055176F" w:rsidR="0055176F" w:rsidP="0055176F" w:rsidRDefault="0055176F" w14:paraId="6EDBDA4D" w14:textId="702E1CD6">
      <w:pPr>
        <w:jc w:val="both"/>
        <w:rPr>
          <w:rFonts w:eastAsia="Times New Roman" w:cstheme="minorHAnsi"/>
          <w:b/>
          <w:bCs/>
          <w:sz w:val="22"/>
          <w:szCs w:val="22"/>
        </w:rPr>
      </w:pPr>
      <w:r w:rsidRPr="0055176F">
        <w:rPr>
          <w:rFonts w:eastAsia="Times New Roman" w:cstheme="minorHAnsi"/>
          <w:b/>
          <w:bCs/>
          <w:color w:val="000000"/>
          <w:sz w:val="22"/>
          <w:szCs w:val="22"/>
        </w:rPr>
        <w:t>If you prefer to submit your materials in hard copy only, please submit twelve (12) hard copies of your materials. </w:t>
      </w:r>
      <w:r w:rsidRPr="00EC4971" w:rsidR="00EC4971">
        <w:rPr>
          <w:rFonts w:eastAsia="Times New Roman" w:cstheme="minorHAnsi"/>
          <w:b/>
          <w:bCs/>
          <w:color w:val="000000"/>
          <w:sz w:val="22"/>
          <w:szCs w:val="22"/>
          <w:u w:val="single"/>
        </w:rPr>
        <w:t>Electronic submissions are STRONGLY ENCOURAGED.</w:t>
      </w:r>
    </w:p>
    <w:p w:rsidRPr="0055176F" w:rsidR="0055176F" w:rsidP="0055176F" w:rsidRDefault="0055176F" w14:paraId="0352B642" w14:textId="77777777">
      <w:pPr>
        <w:rPr>
          <w:rFonts w:eastAsia="Times New Roman" w:cstheme="minorHAnsi"/>
          <w:b/>
          <w:bCs/>
          <w:sz w:val="22"/>
          <w:szCs w:val="22"/>
        </w:rPr>
      </w:pPr>
    </w:p>
    <w:p w:rsidRPr="0055176F" w:rsidR="0055176F" w:rsidP="0055176F" w:rsidRDefault="0055176F" w14:paraId="1726C63D" w14:textId="77777777">
      <w:pPr>
        <w:jc w:val="center"/>
        <w:outlineLvl w:val="1"/>
        <w:rPr>
          <w:rFonts w:eastAsia="Times New Roman" w:cstheme="minorHAnsi"/>
          <w:b/>
          <w:bCs/>
          <w:sz w:val="22"/>
          <w:szCs w:val="22"/>
        </w:rPr>
      </w:pPr>
      <w:r w:rsidRPr="0055176F">
        <w:rPr>
          <w:rFonts w:eastAsia="Times New Roman" w:cstheme="minorHAnsi"/>
          <w:b/>
          <w:bCs/>
          <w:smallCaps/>
          <w:color w:val="000000"/>
          <w:sz w:val="22"/>
          <w:szCs w:val="22"/>
          <w:u w:val="single"/>
        </w:rPr>
        <w:t>ORGANIZATION BACKGROUND</w:t>
      </w:r>
    </w:p>
    <w:p w:rsidRPr="0055176F" w:rsidR="0055176F" w:rsidP="0055176F" w:rsidRDefault="0055176F" w14:paraId="458FD7D9"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EC4971" w14:paraId="3A586777" w14:textId="53A86F27">
      <w:pPr>
        <w:numPr>
          <w:ilvl w:val="0"/>
          <w:numId w:val="1"/>
        </w:numPr>
        <w:ind w:left="360"/>
        <w:jc w:val="both"/>
        <w:textAlignment w:val="baseline"/>
        <w:rPr>
          <w:rFonts w:eastAsia="Times New Roman" w:cstheme="minorHAnsi"/>
          <w:b/>
          <w:bCs/>
          <w:color w:val="000000"/>
          <w:sz w:val="22"/>
          <w:szCs w:val="22"/>
        </w:rPr>
      </w:pPr>
      <w:r>
        <w:rPr>
          <w:rFonts w:eastAsia="Times New Roman" w:cstheme="minorHAnsi"/>
          <w:b/>
          <w:bCs/>
          <w:color w:val="000000"/>
          <w:sz w:val="22"/>
          <w:szCs w:val="22"/>
        </w:rPr>
        <w:t xml:space="preserve">       </w:t>
      </w:r>
      <w:r w:rsidRPr="0055176F" w:rsidR="0055176F">
        <w:rPr>
          <w:rFonts w:eastAsia="Times New Roman" w:cstheme="minorHAnsi"/>
          <w:b/>
          <w:bCs/>
          <w:color w:val="000000"/>
          <w:sz w:val="22"/>
          <w:szCs w:val="22"/>
        </w:rPr>
        <w:t xml:space="preserve">Organization Name:  </w:t>
      </w:r>
    </w:p>
    <w:p w:rsidRPr="0055176F" w:rsidR="0055176F" w:rsidP="0055176F" w:rsidRDefault="0055176F" w14:paraId="6C860C94"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6D9D8D7D" w14:textId="6EFA618B">
      <w:pPr>
        <w:numPr>
          <w:ilvl w:val="0"/>
          <w:numId w:val="2"/>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Primary Contact(s) and Title(s): </w:t>
      </w:r>
    </w:p>
    <w:p w:rsidR="0055176F" w:rsidP="00EC4971" w:rsidRDefault="00EC4971" w14:paraId="5049DAD6" w14:textId="5B0D9D37">
      <w:pPr>
        <w:ind w:left="720"/>
        <w:rPr>
          <w:rFonts w:eastAsia="Times New Roman" w:cstheme="minorHAnsi"/>
          <w:b/>
          <w:bCs/>
          <w:sz w:val="22"/>
          <w:szCs w:val="22"/>
        </w:rPr>
      </w:pPr>
      <w:r>
        <w:rPr>
          <w:rFonts w:eastAsia="Times New Roman" w:cstheme="minorHAnsi"/>
          <w:b/>
          <w:bCs/>
          <w:sz w:val="22"/>
          <w:szCs w:val="22"/>
        </w:rPr>
        <w:t xml:space="preserve">Complete name and title of primary individual that completed this application: </w:t>
      </w:r>
      <w:r w:rsidRPr="0055176F" w:rsidR="0055176F">
        <w:rPr>
          <w:rFonts w:eastAsia="Times New Roman" w:cstheme="minorHAnsi"/>
          <w:b/>
          <w:bCs/>
          <w:sz w:val="22"/>
          <w:szCs w:val="22"/>
        </w:rPr>
        <w:br/>
      </w:r>
    </w:p>
    <w:p w:rsidRPr="0055176F" w:rsidR="00C34FB1" w:rsidP="00EC4971" w:rsidRDefault="00C34FB1" w14:paraId="4FE81D17" w14:textId="77777777">
      <w:pPr>
        <w:ind w:left="720"/>
        <w:rPr>
          <w:rFonts w:eastAsia="Times New Roman" w:cstheme="minorHAnsi"/>
          <w:b/>
          <w:bCs/>
          <w:sz w:val="22"/>
          <w:szCs w:val="22"/>
        </w:rPr>
      </w:pPr>
    </w:p>
    <w:p w:rsidRPr="0055176F" w:rsidR="0055176F" w:rsidP="0055176F" w:rsidRDefault="0055176F" w14:paraId="3C5D2945" w14:textId="5E3D412E">
      <w:pPr>
        <w:numPr>
          <w:ilvl w:val="0"/>
          <w:numId w:val="3"/>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Office Address:  </w:t>
      </w:r>
    </w:p>
    <w:p w:rsidRPr="0055176F" w:rsidR="0055176F" w:rsidP="0055176F" w:rsidRDefault="0055176F" w14:paraId="5D051AA0" w14:textId="57597DF2">
      <w:pPr>
        <w:ind w:firstLine="720"/>
        <w:outlineLvl w:val="0"/>
        <w:rPr>
          <w:rFonts w:eastAsia="Times New Roman" w:cstheme="minorHAnsi"/>
          <w:b/>
          <w:bCs/>
          <w:kern w:val="36"/>
          <w:sz w:val="22"/>
          <w:szCs w:val="22"/>
        </w:rPr>
      </w:pPr>
      <w:r w:rsidRPr="0055176F">
        <w:rPr>
          <w:rFonts w:eastAsia="Times New Roman" w:cstheme="minorHAnsi"/>
          <w:b/>
          <w:bCs/>
          <w:color w:val="000000"/>
          <w:kern w:val="36"/>
          <w:sz w:val="22"/>
          <w:szCs w:val="22"/>
        </w:rPr>
        <w:t xml:space="preserve">Telephone:  </w:t>
      </w:r>
    </w:p>
    <w:p w:rsidRPr="0055176F" w:rsidR="0055176F" w:rsidP="0055176F" w:rsidRDefault="0055176F" w14:paraId="27DB4ECF" w14:textId="1F417EF6">
      <w:pPr>
        <w:ind w:firstLine="720"/>
        <w:outlineLvl w:val="0"/>
        <w:rPr>
          <w:rFonts w:eastAsia="Times New Roman" w:cstheme="minorHAnsi"/>
          <w:b/>
          <w:bCs/>
          <w:kern w:val="36"/>
          <w:sz w:val="22"/>
          <w:szCs w:val="22"/>
        </w:rPr>
      </w:pPr>
      <w:r w:rsidRPr="0055176F">
        <w:rPr>
          <w:rFonts w:eastAsia="Times New Roman" w:cstheme="minorHAnsi"/>
          <w:b/>
          <w:bCs/>
          <w:color w:val="000000"/>
          <w:kern w:val="36"/>
          <w:sz w:val="22"/>
          <w:szCs w:val="22"/>
        </w:rPr>
        <w:t xml:space="preserve">E-mail:  </w:t>
      </w:r>
    </w:p>
    <w:p w:rsidRPr="0055176F" w:rsidR="0055176F" w:rsidP="0055176F" w:rsidRDefault="0055176F" w14:paraId="236B1725" w14:textId="2EB0793D">
      <w:pPr>
        <w:ind w:firstLine="720"/>
        <w:outlineLvl w:val="0"/>
        <w:rPr>
          <w:rFonts w:eastAsia="Times New Roman" w:cstheme="minorHAnsi"/>
          <w:b/>
          <w:bCs/>
          <w:kern w:val="36"/>
          <w:sz w:val="22"/>
          <w:szCs w:val="22"/>
        </w:rPr>
      </w:pPr>
      <w:r w:rsidRPr="0055176F">
        <w:rPr>
          <w:rFonts w:eastAsia="Times New Roman" w:cstheme="minorHAnsi"/>
          <w:b/>
          <w:bCs/>
          <w:color w:val="000000"/>
          <w:kern w:val="36"/>
          <w:sz w:val="22"/>
          <w:szCs w:val="22"/>
        </w:rPr>
        <w:t xml:space="preserve">Website:  </w:t>
      </w:r>
    </w:p>
    <w:p w:rsidRPr="0055176F" w:rsidR="0055176F" w:rsidP="0055176F" w:rsidRDefault="0055176F" w14:paraId="5E63A5E7"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2FE0895A" w14:textId="71CCF0C2">
      <w:pPr>
        <w:numPr>
          <w:ilvl w:val="0"/>
          <w:numId w:val="4"/>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Is your organization a non-profit Section 501(c)(3) corporation?    If not, please describe its organizational structure.  </w:t>
      </w:r>
    </w:p>
    <w:p w:rsidRPr="0055176F" w:rsidR="0055176F" w:rsidP="0055176F" w:rsidRDefault="0055176F" w14:paraId="540213E4"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6EC1F5A1" w14:textId="2861A6BB">
      <w:pPr>
        <w:numPr>
          <w:ilvl w:val="0"/>
          <w:numId w:val="5"/>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Please give a brief description of your organization, including in your description the client base it serves, the services it provides, the purpose, goals, and mission of the organization, and its impact on the community.  </w:t>
      </w:r>
    </w:p>
    <w:p w:rsidRPr="0055176F" w:rsidR="0055176F" w:rsidP="0055176F" w:rsidRDefault="0055176F" w14:paraId="21F91F98"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6D3DD8AB" w14:textId="77CA5667">
      <w:pPr>
        <w:numPr>
          <w:ilvl w:val="0"/>
          <w:numId w:val="6"/>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Briefly describe how your organization was founded, including when, where, and by whom.  </w:t>
      </w:r>
    </w:p>
    <w:p w:rsidRPr="0055176F" w:rsidR="0055176F" w:rsidP="0055176F" w:rsidRDefault="0055176F" w14:paraId="78ADF8C7"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452DD06C" w14:textId="2A1B63A4">
      <w:pPr>
        <w:numPr>
          <w:ilvl w:val="0"/>
          <w:numId w:val="7"/>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How are clients selected or referred? </w:t>
      </w:r>
    </w:p>
    <w:p w:rsidRPr="0055176F" w:rsidR="0055176F" w:rsidP="0055176F" w:rsidRDefault="0055176F" w14:paraId="09A188E4" w14:textId="070A07D8">
      <w:pPr>
        <w:rPr>
          <w:rFonts w:eastAsia="Times New Roman" w:cstheme="minorHAnsi"/>
          <w:b/>
          <w:bCs/>
          <w:sz w:val="22"/>
          <w:szCs w:val="22"/>
        </w:rPr>
      </w:pPr>
    </w:p>
    <w:p w:rsidRPr="0055176F" w:rsidR="0055176F" w:rsidP="0055176F" w:rsidRDefault="0055176F" w14:paraId="150D5B83" w14:textId="42EE83DC">
      <w:pPr>
        <w:numPr>
          <w:ilvl w:val="0"/>
          <w:numId w:val="8"/>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lastRenderedPageBreak/>
        <w:t xml:space="preserve">What geographic area is served by your organization?  </w:t>
      </w:r>
    </w:p>
    <w:p w:rsidRPr="0055176F" w:rsidR="0055176F" w:rsidP="0055176F" w:rsidRDefault="0055176F" w14:paraId="3C7C6B69" w14:textId="77777777">
      <w:pPr>
        <w:rPr>
          <w:rFonts w:eastAsia="Times New Roman" w:cstheme="minorHAnsi"/>
          <w:b/>
          <w:bCs/>
          <w:sz w:val="22"/>
          <w:szCs w:val="22"/>
        </w:rPr>
      </w:pPr>
      <w:r w:rsidRPr="0055176F">
        <w:rPr>
          <w:rFonts w:eastAsia="Times New Roman" w:cstheme="minorHAnsi"/>
          <w:b/>
          <w:bCs/>
          <w:sz w:val="22"/>
          <w:szCs w:val="22"/>
        </w:rPr>
        <w:br/>
      </w:r>
    </w:p>
    <w:p w:rsidRPr="002D3AF8" w:rsidR="002D3AF8" w:rsidP="00BA0AF1" w:rsidRDefault="0055176F" w14:paraId="4CD5D8E4" w14:textId="77777777">
      <w:pPr>
        <w:numPr>
          <w:ilvl w:val="0"/>
          <w:numId w:val="9"/>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What is the economic level of the clients you serve?  </w:t>
      </w:r>
    </w:p>
    <w:p w:rsidRPr="0055176F" w:rsidR="0055176F" w:rsidP="002D3AF8" w:rsidRDefault="0055176F" w14:paraId="5E033481" w14:textId="338D3FD0">
      <w:pPr>
        <w:jc w:val="both"/>
        <w:textAlignment w:val="baseline"/>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3C022BCE" w14:textId="2AC50D99">
      <w:pPr>
        <w:numPr>
          <w:ilvl w:val="0"/>
          <w:numId w:val="10"/>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How many clients does your organization serve per year?  </w:t>
      </w:r>
    </w:p>
    <w:p w:rsidRPr="0055176F" w:rsidR="0055176F" w:rsidP="0055176F" w:rsidRDefault="0055176F" w14:paraId="3A5749BD"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41B4B193" w14:textId="6F3A4DBC">
      <w:pPr>
        <w:numPr>
          <w:ilvl w:val="0"/>
          <w:numId w:val="11"/>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What is the race/ethnicity of all clients served (include percent division among race/ethnicity, if applicable)? </w:t>
      </w:r>
    </w:p>
    <w:p w:rsidRPr="0055176F" w:rsidR="0055176F" w:rsidP="0055176F" w:rsidRDefault="0055176F" w14:paraId="4C0D2D0B"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3085D444" w14:textId="108F44B7">
      <w:pPr>
        <w:numPr>
          <w:ilvl w:val="0"/>
          <w:numId w:val="12"/>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What is the gender of the clients served (include percent division between genders, if applicable)?  </w:t>
      </w:r>
    </w:p>
    <w:p w:rsidRPr="0055176F" w:rsidR="0055176F" w:rsidP="0055176F" w:rsidRDefault="0055176F" w14:paraId="192D034E"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6EE48F90" w14:textId="4F627E2C">
      <w:pPr>
        <w:numPr>
          <w:ilvl w:val="0"/>
          <w:numId w:val="13"/>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What is the average age of the clients served?  </w:t>
      </w:r>
    </w:p>
    <w:p w:rsidRPr="0055176F" w:rsidR="0055176F" w:rsidP="0055176F" w:rsidRDefault="0055176F" w14:paraId="51648B69" w14:textId="77777777">
      <w:pPr>
        <w:rPr>
          <w:rFonts w:eastAsia="Times New Roman" w:cstheme="minorHAnsi"/>
          <w:b/>
          <w:bCs/>
          <w:sz w:val="22"/>
          <w:szCs w:val="22"/>
        </w:rPr>
      </w:pPr>
      <w:r w:rsidRPr="0055176F">
        <w:rPr>
          <w:rFonts w:eastAsia="Times New Roman" w:cstheme="minorHAnsi"/>
          <w:b/>
          <w:bCs/>
          <w:sz w:val="22"/>
          <w:szCs w:val="22"/>
        </w:rPr>
        <w:br/>
      </w:r>
    </w:p>
    <w:p w:rsidRPr="002D3AF8" w:rsidR="002D3AF8" w:rsidP="00BF57A9" w:rsidRDefault="0055176F" w14:paraId="4EA03467" w14:textId="77777777">
      <w:pPr>
        <w:numPr>
          <w:ilvl w:val="0"/>
          <w:numId w:val="14"/>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What critical issues were faced by your organization during the past five years and how did the organization deal with them?  </w:t>
      </w:r>
    </w:p>
    <w:p w:rsidRPr="0055176F" w:rsidR="0055176F" w:rsidP="002D3AF8" w:rsidRDefault="0055176F" w14:paraId="0B9BC9B4" w14:textId="68DBAD9C">
      <w:pPr>
        <w:jc w:val="both"/>
        <w:textAlignment w:val="baseline"/>
        <w:rPr>
          <w:rFonts w:eastAsia="Times New Roman" w:cstheme="minorHAnsi"/>
          <w:b/>
          <w:bCs/>
          <w:sz w:val="22"/>
          <w:szCs w:val="22"/>
        </w:rPr>
      </w:pPr>
      <w:r w:rsidRPr="0055176F">
        <w:rPr>
          <w:rFonts w:eastAsia="Times New Roman" w:cstheme="minorHAnsi"/>
          <w:b/>
          <w:bCs/>
          <w:sz w:val="22"/>
          <w:szCs w:val="22"/>
        </w:rPr>
        <w:br/>
      </w:r>
    </w:p>
    <w:p w:rsidRPr="0055176F" w:rsidR="0055176F" w:rsidP="00050FBA" w:rsidRDefault="0055176F" w14:paraId="74651CDA" w14:textId="335ACCAB">
      <w:pPr>
        <w:numPr>
          <w:ilvl w:val="0"/>
          <w:numId w:val="15"/>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What are the critical issues your organization will face in the next five years?  </w:t>
      </w:r>
      <w:r w:rsidRPr="0055176F">
        <w:rPr>
          <w:rFonts w:eastAsia="Times New Roman" w:cstheme="minorHAnsi"/>
          <w:b/>
          <w:bCs/>
          <w:sz w:val="22"/>
          <w:szCs w:val="22"/>
        </w:rPr>
        <w:br/>
      </w:r>
    </w:p>
    <w:p w:rsidRPr="0055176F" w:rsidR="0055176F" w:rsidP="0055176F" w:rsidRDefault="0055176F" w14:paraId="6610C8B6" w14:textId="77777777">
      <w:pPr>
        <w:numPr>
          <w:ilvl w:val="0"/>
          <w:numId w:val="16"/>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Please complete the following information about previous applications to ASC:</w:t>
      </w:r>
    </w:p>
    <w:p w:rsidRPr="0055176F" w:rsidR="0055176F" w:rsidP="0055176F" w:rsidRDefault="0055176F" w14:paraId="2CF0CF27" w14:textId="77777777">
      <w:pPr>
        <w:rPr>
          <w:rFonts w:eastAsia="Times New Roman" w:cstheme="minorHAnsi"/>
          <w:b/>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29"/>
        <w:gridCol w:w="2217"/>
        <w:gridCol w:w="4048"/>
        <w:gridCol w:w="1756"/>
      </w:tblGrid>
      <w:tr w:rsidRPr="0055176F" w:rsidR="0055176F" w:rsidTr="0055176F" w14:paraId="0EFC15D8" w14:textId="77777777">
        <w:tc>
          <w:tcPr>
            <w:tcW w:w="0" w:type="auto"/>
            <w:tcBorders>
              <w:top w:val="single" w:color="000000" w:sz="4" w:space="0"/>
              <w:left w:val="single" w:color="000000" w:sz="4" w:space="0"/>
              <w:bottom w:val="single" w:color="000000" w:sz="4" w:space="0"/>
              <w:right w:val="single" w:color="000000" w:sz="4" w:space="0"/>
            </w:tcBorders>
            <w:shd w:val="clear" w:color="auto" w:fill="F2F2F2"/>
            <w:tcMar>
              <w:top w:w="0" w:type="dxa"/>
              <w:left w:w="115" w:type="dxa"/>
              <w:bottom w:w="0" w:type="dxa"/>
              <w:right w:w="115" w:type="dxa"/>
            </w:tcMar>
            <w:hideMark/>
          </w:tcPr>
          <w:p w:rsidRPr="0055176F" w:rsidR="0055176F" w:rsidP="0055176F" w:rsidRDefault="0055176F" w14:paraId="2D47C743" w14:textId="77777777">
            <w:pPr>
              <w:ind w:left="-14" w:hanging="14"/>
              <w:jc w:val="center"/>
              <w:rPr>
                <w:rFonts w:eastAsia="Times New Roman" w:cstheme="minorHAnsi"/>
                <w:b/>
                <w:bCs/>
                <w:sz w:val="22"/>
                <w:szCs w:val="22"/>
              </w:rPr>
            </w:pPr>
            <w:r w:rsidRPr="0055176F">
              <w:rPr>
                <w:rFonts w:eastAsia="Times New Roman" w:cstheme="minorHAnsi"/>
                <w:b/>
                <w:bCs/>
                <w:color w:val="000000"/>
                <w:sz w:val="22"/>
                <w:szCs w:val="22"/>
              </w:rPr>
              <w:t>Year Applied</w:t>
            </w:r>
          </w:p>
        </w:tc>
        <w:tc>
          <w:tcPr>
            <w:tcW w:w="0" w:type="auto"/>
            <w:tcBorders>
              <w:top w:val="single" w:color="000000" w:sz="4" w:space="0"/>
              <w:left w:val="single" w:color="000000" w:sz="4" w:space="0"/>
              <w:bottom w:val="single" w:color="000000" w:sz="4" w:space="0"/>
              <w:right w:val="single" w:color="000000" w:sz="4" w:space="0"/>
            </w:tcBorders>
            <w:shd w:val="clear" w:color="auto" w:fill="F2F2F2"/>
            <w:tcMar>
              <w:top w:w="0" w:type="dxa"/>
              <w:left w:w="115" w:type="dxa"/>
              <w:bottom w:w="0" w:type="dxa"/>
              <w:right w:w="115" w:type="dxa"/>
            </w:tcMar>
            <w:hideMark/>
          </w:tcPr>
          <w:p w:rsidRPr="0055176F" w:rsidR="0055176F" w:rsidP="0055176F" w:rsidRDefault="0055176F" w14:paraId="35B422BE" w14:textId="77777777">
            <w:pPr>
              <w:jc w:val="center"/>
              <w:rPr>
                <w:rFonts w:eastAsia="Times New Roman" w:cstheme="minorHAnsi"/>
                <w:b/>
                <w:bCs/>
                <w:sz w:val="22"/>
                <w:szCs w:val="22"/>
              </w:rPr>
            </w:pPr>
            <w:r w:rsidRPr="0055176F">
              <w:rPr>
                <w:rFonts w:eastAsia="Times New Roman" w:cstheme="minorHAnsi"/>
                <w:b/>
                <w:bCs/>
                <w:color w:val="000000"/>
                <w:sz w:val="22"/>
                <w:szCs w:val="22"/>
              </w:rPr>
              <w:t>Did you receive a site visit?</w:t>
            </w:r>
          </w:p>
        </w:tc>
        <w:tc>
          <w:tcPr>
            <w:tcW w:w="0" w:type="auto"/>
            <w:tcBorders>
              <w:top w:val="single" w:color="000000" w:sz="4" w:space="0"/>
              <w:left w:val="single" w:color="000000" w:sz="4" w:space="0"/>
              <w:bottom w:val="single" w:color="000000" w:sz="4" w:space="0"/>
              <w:right w:val="single" w:color="000000" w:sz="4" w:space="0"/>
            </w:tcBorders>
            <w:shd w:val="clear" w:color="auto" w:fill="F2F2F2"/>
            <w:tcMar>
              <w:top w:w="0" w:type="dxa"/>
              <w:left w:w="115" w:type="dxa"/>
              <w:bottom w:w="0" w:type="dxa"/>
              <w:right w:w="115" w:type="dxa"/>
            </w:tcMar>
            <w:hideMark/>
          </w:tcPr>
          <w:p w:rsidRPr="0055176F" w:rsidR="0055176F" w:rsidP="0055176F" w:rsidRDefault="0055176F" w14:paraId="5AA59ED9" w14:textId="77777777">
            <w:pPr>
              <w:jc w:val="center"/>
              <w:rPr>
                <w:rFonts w:eastAsia="Times New Roman" w:cstheme="minorHAnsi"/>
                <w:b/>
                <w:bCs/>
                <w:sz w:val="22"/>
                <w:szCs w:val="22"/>
              </w:rPr>
            </w:pPr>
            <w:r w:rsidRPr="0055176F">
              <w:rPr>
                <w:rFonts w:eastAsia="Times New Roman" w:cstheme="minorHAnsi"/>
                <w:b/>
                <w:bCs/>
                <w:color w:val="000000"/>
                <w:sz w:val="22"/>
                <w:szCs w:val="22"/>
              </w:rPr>
              <w:t>Names of ASC members who made site visit, if known</w:t>
            </w:r>
          </w:p>
        </w:tc>
        <w:tc>
          <w:tcPr>
            <w:tcW w:w="0" w:type="auto"/>
            <w:tcBorders>
              <w:top w:val="single" w:color="000000" w:sz="4" w:space="0"/>
              <w:left w:val="single" w:color="000000" w:sz="4" w:space="0"/>
              <w:bottom w:val="single" w:color="000000" w:sz="4" w:space="0"/>
              <w:right w:val="single" w:color="000000" w:sz="4" w:space="0"/>
            </w:tcBorders>
            <w:shd w:val="clear" w:color="auto" w:fill="F2F2F2"/>
            <w:tcMar>
              <w:top w:w="0" w:type="dxa"/>
              <w:left w:w="115" w:type="dxa"/>
              <w:bottom w:w="0" w:type="dxa"/>
              <w:right w:w="115" w:type="dxa"/>
            </w:tcMar>
            <w:hideMark/>
          </w:tcPr>
          <w:p w:rsidRPr="0055176F" w:rsidR="0055176F" w:rsidP="0055176F" w:rsidRDefault="0055176F" w14:paraId="1ECBE425" w14:textId="77777777">
            <w:pPr>
              <w:jc w:val="center"/>
              <w:rPr>
                <w:rFonts w:eastAsia="Times New Roman" w:cstheme="minorHAnsi"/>
                <w:b/>
                <w:bCs/>
                <w:sz w:val="22"/>
                <w:szCs w:val="22"/>
              </w:rPr>
            </w:pPr>
            <w:r w:rsidRPr="0055176F">
              <w:rPr>
                <w:rFonts w:eastAsia="Times New Roman" w:cstheme="minorHAnsi"/>
                <w:b/>
                <w:bCs/>
                <w:color w:val="000000"/>
                <w:sz w:val="22"/>
                <w:szCs w:val="22"/>
              </w:rPr>
              <w:t>Were you a finalist?</w:t>
            </w:r>
          </w:p>
        </w:tc>
      </w:tr>
      <w:tr w:rsidRPr="0055176F" w:rsidR="0055176F" w:rsidTr="0055176F" w14:paraId="68EC3DEA"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7DEADFF" w14:textId="1A625D0D">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34C6081F" w14:textId="4A986CBA">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2C326A19" w14:textId="548FED77">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251D1CF2" w14:textId="3095DC87">
            <w:pPr>
              <w:jc w:val="both"/>
              <w:rPr>
                <w:rFonts w:eastAsia="Times New Roman" w:cstheme="minorHAnsi"/>
                <w:b/>
                <w:bCs/>
                <w:sz w:val="22"/>
                <w:szCs w:val="22"/>
              </w:rPr>
            </w:pPr>
          </w:p>
        </w:tc>
      </w:tr>
      <w:tr w:rsidRPr="0055176F" w:rsidR="0055176F" w:rsidTr="0055176F" w14:paraId="7956AD76"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4A101738" w14:textId="0039E8E9">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665797AF" w14:textId="48A8D928">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4962F455" w14:textId="109FBB50">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4443FF6" w14:textId="5AE19D84">
            <w:pPr>
              <w:jc w:val="both"/>
              <w:rPr>
                <w:rFonts w:eastAsia="Times New Roman" w:cstheme="minorHAnsi"/>
                <w:b/>
                <w:bCs/>
                <w:sz w:val="22"/>
                <w:szCs w:val="22"/>
              </w:rPr>
            </w:pPr>
          </w:p>
        </w:tc>
      </w:tr>
      <w:tr w:rsidRPr="0055176F" w:rsidR="0055176F" w:rsidTr="0055176F" w14:paraId="42C31F3B"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0D4973B1" w14:textId="1C64A64D">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55E80F76" w14:textId="5C4C872D">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42A60A9E" w14:textId="7EEAB3D1">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6F226B0" w14:textId="0D015D67">
            <w:pPr>
              <w:jc w:val="both"/>
              <w:rPr>
                <w:rFonts w:eastAsia="Times New Roman" w:cstheme="minorHAnsi"/>
                <w:b/>
                <w:bCs/>
                <w:sz w:val="22"/>
                <w:szCs w:val="22"/>
              </w:rPr>
            </w:pPr>
          </w:p>
        </w:tc>
      </w:tr>
      <w:tr w:rsidRPr="0055176F" w:rsidR="0055176F" w:rsidTr="0055176F" w14:paraId="3AEA19F4"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5291E67C" w14:textId="62F94308">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42440AE6" w14:textId="0F8D83E5">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4762E9F4" w14:textId="43099094">
            <w:pPr>
              <w:jc w:val="both"/>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38B60BA9" w14:textId="60FC53EE">
            <w:pPr>
              <w:jc w:val="both"/>
              <w:rPr>
                <w:rFonts w:eastAsia="Times New Roman" w:cstheme="minorHAnsi"/>
                <w:b/>
                <w:bCs/>
                <w:sz w:val="22"/>
                <w:szCs w:val="22"/>
              </w:rPr>
            </w:pPr>
          </w:p>
        </w:tc>
      </w:tr>
    </w:tbl>
    <w:p w:rsidRPr="0055176F" w:rsidR="0055176F" w:rsidP="0055176F" w:rsidRDefault="0055176F" w14:paraId="41F26B06"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0C00A6AA" w14:textId="59B96CBB">
      <w:pPr>
        <w:numPr>
          <w:ilvl w:val="0"/>
          <w:numId w:val="17"/>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Is your organization associated with any religious, political</w:t>
      </w:r>
      <w:r w:rsidR="003B38BD">
        <w:rPr>
          <w:rFonts w:eastAsia="Times New Roman" w:cstheme="minorHAnsi"/>
          <w:b/>
          <w:bCs/>
          <w:color w:val="000000"/>
          <w:sz w:val="22"/>
          <w:szCs w:val="22"/>
        </w:rPr>
        <w:t>,</w:t>
      </w:r>
      <w:r w:rsidRPr="0055176F">
        <w:rPr>
          <w:rFonts w:eastAsia="Times New Roman" w:cstheme="minorHAnsi"/>
          <w:b/>
          <w:bCs/>
          <w:color w:val="000000"/>
          <w:sz w:val="22"/>
          <w:szCs w:val="22"/>
        </w:rPr>
        <w:t xml:space="preserve"> or other special interest group?  If yes, please explain.  </w:t>
      </w:r>
    </w:p>
    <w:p w:rsidRPr="0055176F" w:rsidR="0055176F" w:rsidP="0055176F" w:rsidRDefault="0055176F" w14:paraId="1006874D"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FE7AA5" w:rsidRDefault="0055176F" w14:paraId="2BF33362" w14:textId="1A12E13C">
      <w:pPr>
        <w:numPr>
          <w:ilvl w:val="0"/>
          <w:numId w:val="18"/>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Is your organization religiously affiliated in any respect?  If yes, please explain.  </w:t>
      </w:r>
      <w:r w:rsidRPr="0055176F">
        <w:rPr>
          <w:rFonts w:eastAsia="Times New Roman" w:cstheme="minorHAnsi"/>
          <w:b/>
          <w:bCs/>
          <w:sz w:val="22"/>
          <w:szCs w:val="22"/>
        </w:rPr>
        <w:br/>
      </w:r>
    </w:p>
    <w:p w:rsidRPr="0055176F" w:rsidR="0055176F" w:rsidP="00EC4971" w:rsidRDefault="0055176F" w14:paraId="2C06F46B" w14:textId="1F84E58D">
      <w:pPr>
        <w:numPr>
          <w:ilvl w:val="0"/>
          <w:numId w:val="19"/>
        </w:numPr>
        <w:ind w:left="720" w:hanging="720"/>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(a) How many employees does your organization have? </w:t>
      </w:r>
      <w:r w:rsidRPr="0055176F">
        <w:rPr>
          <w:rFonts w:eastAsia="Times New Roman" w:cstheme="minorHAnsi"/>
          <w:b/>
          <w:bCs/>
          <w:color w:val="000000"/>
          <w:sz w:val="22"/>
          <w:szCs w:val="22"/>
        </w:rPr>
        <w:br/>
        <w:t xml:space="preserve">(b) How many independent contractors does your organization have? </w:t>
      </w:r>
      <w:r w:rsidRPr="0055176F">
        <w:rPr>
          <w:rFonts w:eastAsia="Times New Roman" w:cstheme="minorHAnsi"/>
          <w:b/>
          <w:bCs/>
          <w:color w:val="000000"/>
          <w:sz w:val="22"/>
          <w:szCs w:val="22"/>
        </w:rPr>
        <w:br/>
        <w:t xml:space="preserve">(c) Please identify employee/independent contractor positions: </w:t>
      </w:r>
    </w:p>
    <w:p w:rsidRPr="0055176F" w:rsidR="0055176F" w:rsidP="0055176F" w:rsidRDefault="0055176F" w14:paraId="21DB8118" w14:textId="77777777">
      <w:pPr>
        <w:rPr>
          <w:rFonts w:eastAsia="Times New Roman" w:cstheme="minorHAnsi"/>
          <w:b/>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80"/>
        <w:gridCol w:w="3408"/>
        <w:gridCol w:w="3047"/>
        <w:gridCol w:w="1915"/>
      </w:tblGrid>
      <w:tr w:rsidRPr="0055176F" w:rsidR="002D3AF8" w:rsidTr="0055176F" w14:paraId="58D08D4B" w14:textId="77777777">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7CF42F7C" w14:textId="77777777">
            <w:pPr>
              <w:jc w:val="center"/>
              <w:rPr>
                <w:rFonts w:eastAsia="Times New Roman" w:cstheme="minorHAnsi"/>
                <w:b/>
                <w:bCs/>
                <w:sz w:val="22"/>
                <w:szCs w:val="22"/>
              </w:rPr>
            </w:pPr>
            <w:r w:rsidRPr="0055176F">
              <w:rPr>
                <w:rFonts w:eastAsia="Times New Roman" w:cstheme="minorHAnsi"/>
                <w:b/>
                <w:bCs/>
                <w:color w:val="000000"/>
                <w:sz w:val="22"/>
                <w:szCs w:val="22"/>
              </w:rPr>
              <w:t>Job Title</w:t>
            </w:r>
          </w:p>
        </w:tc>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3ECEA9F9" w14:textId="77777777">
            <w:pPr>
              <w:jc w:val="center"/>
              <w:rPr>
                <w:rFonts w:eastAsia="Times New Roman" w:cstheme="minorHAnsi"/>
                <w:b/>
                <w:bCs/>
                <w:sz w:val="22"/>
                <w:szCs w:val="22"/>
              </w:rPr>
            </w:pPr>
            <w:r w:rsidRPr="0055176F">
              <w:rPr>
                <w:rFonts w:eastAsia="Times New Roman" w:cstheme="minorHAnsi"/>
                <w:b/>
                <w:bCs/>
                <w:color w:val="000000"/>
                <w:sz w:val="22"/>
                <w:szCs w:val="22"/>
              </w:rPr>
              <w:t>Brief Description of Responsibilities</w:t>
            </w:r>
          </w:p>
        </w:tc>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195B8E1A" w14:textId="77777777">
            <w:pPr>
              <w:jc w:val="center"/>
              <w:rPr>
                <w:rFonts w:eastAsia="Times New Roman" w:cstheme="minorHAnsi"/>
                <w:b/>
                <w:bCs/>
                <w:sz w:val="22"/>
                <w:szCs w:val="22"/>
              </w:rPr>
            </w:pPr>
            <w:r w:rsidRPr="0055176F">
              <w:rPr>
                <w:rFonts w:eastAsia="Times New Roman" w:cstheme="minorHAnsi"/>
                <w:b/>
                <w:bCs/>
                <w:color w:val="000000"/>
                <w:sz w:val="22"/>
                <w:szCs w:val="22"/>
              </w:rPr>
              <w:t>Full or Part Time or Contractor?</w:t>
            </w:r>
          </w:p>
        </w:tc>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68672A59" w14:textId="77777777">
            <w:pPr>
              <w:jc w:val="center"/>
              <w:rPr>
                <w:rFonts w:eastAsia="Times New Roman" w:cstheme="minorHAnsi"/>
                <w:b/>
                <w:bCs/>
                <w:sz w:val="22"/>
                <w:szCs w:val="22"/>
              </w:rPr>
            </w:pPr>
            <w:r w:rsidRPr="0055176F">
              <w:rPr>
                <w:rFonts w:eastAsia="Times New Roman" w:cstheme="minorHAnsi"/>
                <w:b/>
                <w:bCs/>
                <w:color w:val="000000"/>
                <w:sz w:val="22"/>
                <w:szCs w:val="22"/>
              </w:rPr>
              <w:t>Paid or Volunteer?</w:t>
            </w:r>
          </w:p>
        </w:tc>
      </w:tr>
      <w:tr w:rsidRPr="0055176F" w:rsidR="00C36A5D" w:rsidTr="0055176F" w14:paraId="50B6539C"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53C964D7" w14:textId="52F18711">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02E69D7" w14:textId="715D7514">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3F9F3FDC" w14:textId="2961863D">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5B61C458" w14:textId="3F3DD705">
            <w:pPr>
              <w:rPr>
                <w:rFonts w:eastAsia="Times New Roman" w:cstheme="minorHAnsi"/>
                <w:b/>
                <w:bCs/>
                <w:sz w:val="22"/>
                <w:szCs w:val="22"/>
              </w:rPr>
            </w:pPr>
          </w:p>
        </w:tc>
      </w:tr>
      <w:tr w:rsidRPr="0055176F" w:rsidR="00C36A5D" w:rsidTr="0055176F" w14:paraId="49673F6A"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DB27A3C" w14:textId="1D67A34F">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43084596" w14:textId="2BF0DCAD">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2F6253A6" w14:textId="524E9D8E">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6A2FDE12" w14:textId="426EABD0">
            <w:pPr>
              <w:rPr>
                <w:rFonts w:eastAsia="Times New Roman" w:cstheme="minorHAnsi"/>
                <w:b/>
                <w:bCs/>
                <w:sz w:val="22"/>
                <w:szCs w:val="22"/>
              </w:rPr>
            </w:pPr>
          </w:p>
        </w:tc>
      </w:tr>
      <w:tr w:rsidRPr="0055176F" w:rsidR="00C36A5D" w:rsidTr="0055176F" w14:paraId="2F544E87"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18F8AE69" w14:textId="2CFF4015">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1747B103" w14:textId="574A23E5">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345E82C7" w14:textId="524FDFDB">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28CBD919" w14:textId="2AC231F7">
            <w:pPr>
              <w:rPr>
                <w:rFonts w:eastAsia="Times New Roman" w:cstheme="minorHAnsi"/>
                <w:b/>
                <w:bCs/>
                <w:sz w:val="22"/>
                <w:szCs w:val="22"/>
              </w:rPr>
            </w:pPr>
          </w:p>
        </w:tc>
      </w:tr>
      <w:tr w:rsidRPr="0055176F" w:rsidR="00C36A5D" w:rsidTr="0055176F" w14:paraId="524A66A3"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50555E98" w14:textId="5D4BC254">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61AC6FB" w14:textId="3E6AEE54">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C507C3F" w14:textId="2745CFE1">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36BB80D6" w14:textId="77039DAE">
            <w:pPr>
              <w:rPr>
                <w:rFonts w:eastAsia="Times New Roman" w:cstheme="minorHAnsi"/>
                <w:b/>
                <w:bCs/>
                <w:sz w:val="22"/>
                <w:szCs w:val="22"/>
              </w:rPr>
            </w:pPr>
          </w:p>
        </w:tc>
      </w:tr>
      <w:tr w:rsidRPr="0055176F" w:rsidR="00C36A5D" w:rsidTr="0055176F" w14:paraId="7D2BBA1E"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0B504D57" w14:textId="3C44A987">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22B3B915" w14:textId="31288220">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63D01020" w14:textId="7A14D68B">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40078FFD" w14:textId="60C50AF4">
            <w:pPr>
              <w:rPr>
                <w:rFonts w:eastAsia="Times New Roman" w:cstheme="minorHAnsi"/>
                <w:b/>
                <w:bCs/>
                <w:sz w:val="22"/>
                <w:szCs w:val="22"/>
              </w:rPr>
            </w:pPr>
          </w:p>
        </w:tc>
      </w:tr>
      <w:tr w:rsidRPr="0055176F" w:rsidR="00C36A5D" w:rsidTr="0055176F" w14:paraId="0CCF37C0"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11900F9B" w14:textId="0C77994C">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5EB366C7" w14:textId="6340A364">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237AC659" w14:textId="41C928AB">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381806F2" w14:textId="5D29ECD4">
            <w:pPr>
              <w:rPr>
                <w:rFonts w:eastAsia="Times New Roman" w:cstheme="minorHAnsi"/>
                <w:b/>
                <w:bCs/>
                <w:sz w:val="22"/>
                <w:szCs w:val="22"/>
              </w:rPr>
            </w:pPr>
          </w:p>
        </w:tc>
      </w:tr>
      <w:tr w:rsidRPr="0055176F" w:rsidR="00C36A5D" w:rsidTr="0055176F" w14:paraId="706D0AA8"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049A7F52" w14:textId="2C6F7083">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3613139A" w14:textId="4A3C0FDB">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14E3D83C" w14:textId="7D391C39">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03EB2EBF" w14:textId="12FCA47B">
            <w:pPr>
              <w:rPr>
                <w:rFonts w:eastAsia="Times New Roman" w:cstheme="minorHAnsi"/>
                <w:b/>
                <w:bCs/>
                <w:sz w:val="22"/>
                <w:szCs w:val="22"/>
              </w:rPr>
            </w:pPr>
          </w:p>
        </w:tc>
      </w:tr>
      <w:tr w:rsidRPr="0055176F" w:rsidR="00C36A5D" w:rsidTr="0055176F" w14:paraId="78345BC2"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223ED4DB" w14:textId="013EBA36">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5F7898EB" w14:textId="5E7A4D95">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308F5487" w14:textId="14FF2E2A">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05AA7AC4" w14:textId="1C9AC8D1">
            <w:pPr>
              <w:rPr>
                <w:rFonts w:eastAsia="Times New Roman" w:cstheme="minorHAnsi"/>
                <w:b/>
                <w:bCs/>
                <w:sz w:val="22"/>
                <w:szCs w:val="22"/>
              </w:rPr>
            </w:pPr>
          </w:p>
        </w:tc>
      </w:tr>
    </w:tbl>
    <w:p w:rsidR="0055176F" w:rsidP="0055176F" w:rsidRDefault="0055176F" w14:paraId="0BB12847" w14:textId="77777777">
      <w:pPr>
        <w:rPr>
          <w:rFonts w:eastAsia="Times New Roman" w:cstheme="minorHAnsi"/>
          <w:b/>
          <w:bCs/>
          <w:sz w:val="22"/>
          <w:szCs w:val="22"/>
        </w:rPr>
      </w:pPr>
    </w:p>
    <w:p w:rsidR="00C34FB1" w:rsidP="0055176F" w:rsidRDefault="00C34FB1" w14:paraId="543D2946" w14:textId="77777777">
      <w:pPr>
        <w:rPr>
          <w:rFonts w:eastAsia="Times New Roman" w:cstheme="minorHAnsi"/>
          <w:b/>
          <w:bCs/>
          <w:sz w:val="22"/>
          <w:szCs w:val="22"/>
        </w:rPr>
      </w:pPr>
    </w:p>
    <w:p w:rsidRPr="0055176F" w:rsidR="00C34FB1" w:rsidP="0055176F" w:rsidRDefault="00C34FB1" w14:paraId="4A954272" w14:textId="77777777">
      <w:pPr>
        <w:rPr>
          <w:rFonts w:eastAsia="Times New Roman" w:cstheme="minorHAnsi"/>
          <w:b/>
          <w:bCs/>
          <w:sz w:val="22"/>
          <w:szCs w:val="22"/>
        </w:rPr>
      </w:pPr>
    </w:p>
    <w:p w:rsidRPr="0055176F" w:rsidR="0055176F" w:rsidP="0055176F" w:rsidRDefault="0055176F" w14:paraId="2662D694" w14:textId="77777777">
      <w:pPr>
        <w:jc w:val="center"/>
        <w:outlineLvl w:val="1"/>
        <w:rPr>
          <w:rFonts w:eastAsia="Times New Roman" w:cstheme="minorHAnsi"/>
          <w:b/>
          <w:bCs/>
          <w:sz w:val="22"/>
          <w:szCs w:val="22"/>
        </w:rPr>
      </w:pPr>
      <w:r w:rsidRPr="0055176F">
        <w:rPr>
          <w:rFonts w:eastAsia="Times New Roman" w:cstheme="minorHAnsi"/>
          <w:b/>
          <w:bCs/>
          <w:smallCaps/>
          <w:color w:val="000000"/>
          <w:sz w:val="22"/>
          <w:szCs w:val="22"/>
          <w:u w:val="single"/>
        </w:rPr>
        <w:lastRenderedPageBreak/>
        <w:t>BOARD OF DIRECTORS</w:t>
      </w:r>
    </w:p>
    <w:p w:rsidRPr="0055176F" w:rsidR="0055176F" w:rsidP="0055176F" w:rsidRDefault="0055176F" w14:paraId="38CEBABE" w14:textId="02421E77">
      <w:pPr>
        <w:rPr>
          <w:rFonts w:eastAsia="Times New Roman" w:cstheme="minorHAnsi"/>
          <w:b/>
          <w:bCs/>
          <w:sz w:val="22"/>
          <w:szCs w:val="22"/>
        </w:rPr>
      </w:pPr>
    </w:p>
    <w:p w:rsidR="0055176F" w:rsidP="00C34FB1" w:rsidRDefault="0055176F" w14:paraId="17D4286E" w14:textId="41603BA8">
      <w:pPr>
        <w:numPr>
          <w:ilvl w:val="0"/>
          <w:numId w:val="20"/>
        </w:numPr>
        <w:textAlignment w:val="baseline"/>
        <w:rPr>
          <w:rFonts w:eastAsia="Times New Roman" w:cstheme="minorHAnsi"/>
          <w:b/>
          <w:bCs/>
          <w:sz w:val="22"/>
          <w:szCs w:val="22"/>
        </w:rPr>
      </w:pPr>
      <w:r w:rsidRPr="0055176F">
        <w:rPr>
          <w:rFonts w:eastAsia="Times New Roman" w:cstheme="minorHAnsi"/>
          <w:b/>
          <w:bCs/>
          <w:color w:val="000000"/>
          <w:sz w:val="22"/>
          <w:szCs w:val="22"/>
        </w:rPr>
        <w:t xml:space="preserve">How many Board members are permitted for your organization?  </w:t>
      </w:r>
      <w:r w:rsidRPr="0055176F">
        <w:rPr>
          <w:rFonts w:eastAsia="Times New Roman" w:cstheme="minorHAnsi"/>
          <w:b/>
          <w:bCs/>
          <w:sz w:val="22"/>
          <w:szCs w:val="22"/>
        </w:rPr>
        <w:br/>
      </w:r>
    </w:p>
    <w:p w:rsidRPr="0055176F" w:rsidR="00C34FB1" w:rsidP="00C34FB1" w:rsidRDefault="00C34FB1" w14:paraId="1865B70C" w14:textId="77777777">
      <w:pPr>
        <w:textAlignment w:val="baseline"/>
        <w:rPr>
          <w:rFonts w:eastAsia="Times New Roman" w:cstheme="minorHAnsi"/>
          <w:b/>
          <w:bCs/>
          <w:sz w:val="22"/>
          <w:szCs w:val="22"/>
        </w:rPr>
      </w:pPr>
    </w:p>
    <w:p w:rsidRPr="0055176F" w:rsidR="0055176F" w:rsidP="0055176F" w:rsidRDefault="0055176F" w14:paraId="411FC23A" w14:textId="192F78D6">
      <w:pPr>
        <w:numPr>
          <w:ilvl w:val="0"/>
          <w:numId w:val="21"/>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How many Board members are there currently?  </w:t>
      </w:r>
    </w:p>
    <w:p w:rsidRPr="0055176F" w:rsidR="0055176F" w:rsidP="0055176F" w:rsidRDefault="0055176F" w14:paraId="7A6B02BC"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7654D410" w14:textId="17A36057">
      <w:pPr>
        <w:numPr>
          <w:ilvl w:val="0"/>
          <w:numId w:val="22"/>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What is the term of each Board member?  </w:t>
      </w:r>
    </w:p>
    <w:p w:rsidRPr="0055176F" w:rsidR="0055176F" w:rsidP="0055176F" w:rsidRDefault="0055176F" w14:paraId="2F586E10" w14:textId="77777777">
      <w:pPr>
        <w:rPr>
          <w:rFonts w:eastAsia="Times New Roman" w:cstheme="minorHAnsi"/>
          <w:b/>
          <w:bCs/>
          <w:sz w:val="22"/>
          <w:szCs w:val="22"/>
        </w:rPr>
      </w:pPr>
      <w:r w:rsidRPr="0055176F">
        <w:rPr>
          <w:rFonts w:eastAsia="Times New Roman" w:cstheme="minorHAnsi"/>
          <w:b/>
          <w:bCs/>
          <w:sz w:val="22"/>
          <w:szCs w:val="22"/>
        </w:rPr>
        <w:br/>
      </w:r>
    </w:p>
    <w:p w:rsidRPr="002D3AF8" w:rsidR="002D3AF8" w:rsidP="002D3AF8" w:rsidRDefault="0055176F" w14:paraId="3052FD0D" w14:textId="77777777">
      <w:pPr>
        <w:numPr>
          <w:ilvl w:val="0"/>
          <w:numId w:val="23"/>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How is each position on the Board filled or chosen?  </w:t>
      </w:r>
    </w:p>
    <w:p w:rsidRPr="0055176F" w:rsidR="0055176F" w:rsidP="002D3AF8" w:rsidRDefault="0055176F" w14:paraId="385DF3FB" w14:textId="613B059B">
      <w:pPr>
        <w:ind w:left="360"/>
        <w:jc w:val="both"/>
        <w:textAlignment w:val="baseline"/>
        <w:rPr>
          <w:rFonts w:eastAsia="Times New Roman" w:cstheme="minorHAnsi"/>
          <w:b/>
          <w:bCs/>
          <w:sz w:val="22"/>
          <w:szCs w:val="22"/>
        </w:rPr>
      </w:pPr>
      <w:r w:rsidRPr="0055176F">
        <w:rPr>
          <w:rFonts w:eastAsia="Times New Roman" w:cstheme="minorHAnsi"/>
          <w:b/>
          <w:bCs/>
          <w:sz w:val="22"/>
          <w:szCs w:val="22"/>
        </w:rPr>
        <w:br/>
      </w:r>
    </w:p>
    <w:p w:rsidR="0055176F" w:rsidP="00C34FB1" w:rsidRDefault="0055176F" w14:paraId="65E43617" w14:textId="112C0062">
      <w:pPr>
        <w:numPr>
          <w:ilvl w:val="0"/>
          <w:numId w:val="24"/>
        </w:numPr>
        <w:textAlignment w:val="baseline"/>
        <w:rPr>
          <w:rFonts w:eastAsia="Times New Roman" w:cstheme="minorHAnsi"/>
          <w:b/>
          <w:bCs/>
          <w:sz w:val="22"/>
          <w:szCs w:val="22"/>
        </w:rPr>
      </w:pPr>
      <w:r w:rsidRPr="0055176F">
        <w:rPr>
          <w:rFonts w:eastAsia="Times New Roman" w:cstheme="minorHAnsi"/>
          <w:b/>
          <w:bCs/>
          <w:color w:val="000000"/>
          <w:sz w:val="22"/>
          <w:szCs w:val="22"/>
        </w:rPr>
        <w:t>Are any spots on the Board dedicated or reserved in any way?  </w:t>
      </w:r>
      <w:r w:rsidRPr="002D3AF8" w:rsidR="00C23A4D">
        <w:rPr>
          <w:rFonts w:eastAsia="Times New Roman" w:cstheme="minorHAnsi"/>
          <w:b/>
          <w:bCs/>
          <w:color w:val="000000"/>
          <w:sz w:val="22"/>
          <w:szCs w:val="22"/>
        </w:rPr>
        <w:t xml:space="preserve"> </w:t>
      </w:r>
      <w:r w:rsidRPr="0055176F">
        <w:rPr>
          <w:rFonts w:eastAsia="Times New Roman" w:cstheme="minorHAnsi"/>
          <w:b/>
          <w:bCs/>
          <w:color w:val="000000"/>
          <w:sz w:val="22"/>
          <w:szCs w:val="22"/>
        </w:rPr>
        <w:t xml:space="preserve">If yes, please explain.    </w:t>
      </w:r>
      <w:r w:rsidRPr="0055176F">
        <w:rPr>
          <w:rFonts w:eastAsia="Times New Roman" w:cstheme="minorHAnsi"/>
          <w:b/>
          <w:bCs/>
          <w:sz w:val="22"/>
          <w:szCs w:val="22"/>
        </w:rPr>
        <w:br/>
      </w:r>
    </w:p>
    <w:p w:rsidRPr="0055176F" w:rsidR="00C34FB1" w:rsidP="00C34FB1" w:rsidRDefault="00C34FB1" w14:paraId="7D9118CE" w14:textId="77777777">
      <w:pPr>
        <w:textAlignment w:val="baseline"/>
        <w:rPr>
          <w:rFonts w:eastAsia="Times New Roman" w:cstheme="minorHAnsi"/>
          <w:b/>
          <w:bCs/>
          <w:sz w:val="22"/>
          <w:szCs w:val="22"/>
        </w:rPr>
      </w:pPr>
    </w:p>
    <w:p w:rsidRPr="0055176F" w:rsidR="0055176F" w:rsidP="0055176F" w:rsidRDefault="0055176F" w14:paraId="7EFBFF05" w14:textId="398D1B19">
      <w:pPr>
        <w:numPr>
          <w:ilvl w:val="0"/>
          <w:numId w:val="25"/>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Is your Board affiliated or otherwise aligned with any </w:t>
      </w:r>
      <w:proofErr w:type="gramStart"/>
      <w:r w:rsidRPr="0055176F">
        <w:rPr>
          <w:rFonts w:eastAsia="Times New Roman" w:cstheme="minorHAnsi"/>
          <w:b/>
          <w:bCs/>
          <w:color w:val="000000"/>
          <w:sz w:val="22"/>
          <w:szCs w:val="22"/>
        </w:rPr>
        <w:t>particular religious</w:t>
      </w:r>
      <w:proofErr w:type="gramEnd"/>
      <w:r w:rsidRPr="0055176F">
        <w:rPr>
          <w:rFonts w:eastAsia="Times New Roman" w:cstheme="minorHAnsi"/>
          <w:b/>
          <w:bCs/>
          <w:color w:val="000000"/>
          <w:sz w:val="22"/>
          <w:szCs w:val="22"/>
        </w:rPr>
        <w:t>, political</w:t>
      </w:r>
      <w:r w:rsidR="003B38BD">
        <w:rPr>
          <w:rFonts w:eastAsia="Times New Roman" w:cstheme="minorHAnsi"/>
          <w:b/>
          <w:bCs/>
          <w:color w:val="000000"/>
          <w:sz w:val="22"/>
          <w:szCs w:val="22"/>
        </w:rPr>
        <w:t>,</w:t>
      </w:r>
      <w:r w:rsidRPr="0055176F">
        <w:rPr>
          <w:rFonts w:eastAsia="Times New Roman" w:cstheme="minorHAnsi"/>
          <w:b/>
          <w:bCs/>
          <w:color w:val="000000"/>
          <w:sz w:val="22"/>
          <w:szCs w:val="22"/>
        </w:rPr>
        <w:t xml:space="preserve"> or other special interest group?   If yes, please explain.  </w:t>
      </w:r>
    </w:p>
    <w:p w:rsidRPr="0055176F" w:rsidR="0055176F" w:rsidP="0055176F" w:rsidRDefault="0055176F" w14:paraId="24736DE3" w14:textId="77777777">
      <w:pPr>
        <w:rPr>
          <w:rFonts w:eastAsia="Times New Roman" w:cstheme="minorHAnsi"/>
          <w:b/>
          <w:bCs/>
          <w:sz w:val="22"/>
          <w:szCs w:val="22"/>
        </w:rPr>
      </w:pPr>
      <w:r w:rsidRPr="0055176F">
        <w:rPr>
          <w:rFonts w:eastAsia="Times New Roman" w:cstheme="minorHAnsi"/>
          <w:b/>
          <w:bCs/>
          <w:sz w:val="22"/>
          <w:szCs w:val="22"/>
        </w:rPr>
        <w:br/>
      </w:r>
    </w:p>
    <w:p w:rsidR="0055176F" w:rsidP="00C34FB1" w:rsidRDefault="0055176F" w14:paraId="1424F6F3" w14:textId="1ADFEDD0">
      <w:pPr>
        <w:numPr>
          <w:ilvl w:val="0"/>
          <w:numId w:val="26"/>
        </w:numPr>
        <w:textAlignment w:val="baseline"/>
        <w:rPr>
          <w:rFonts w:eastAsia="Times New Roman" w:cstheme="minorHAnsi"/>
          <w:b/>
          <w:bCs/>
          <w:sz w:val="22"/>
          <w:szCs w:val="22"/>
        </w:rPr>
      </w:pPr>
      <w:r w:rsidRPr="0055176F">
        <w:rPr>
          <w:rFonts w:eastAsia="Times New Roman" w:cstheme="minorHAnsi"/>
          <w:b/>
          <w:bCs/>
          <w:color w:val="000000"/>
          <w:sz w:val="22"/>
          <w:szCs w:val="22"/>
        </w:rPr>
        <w:t xml:space="preserve">Is your Board composed of any other organizations?   If yes, please explain.  </w:t>
      </w:r>
      <w:r w:rsidRPr="0055176F">
        <w:rPr>
          <w:rFonts w:eastAsia="Times New Roman" w:cstheme="minorHAnsi"/>
          <w:b/>
          <w:bCs/>
          <w:sz w:val="22"/>
          <w:szCs w:val="22"/>
        </w:rPr>
        <w:br/>
      </w:r>
    </w:p>
    <w:p w:rsidRPr="0055176F" w:rsidR="00C34FB1" w:rsidP="00C34FB1" w:rsidRDefault="00C34FB1" w14:paraId="176672DE" w14:textId="77777777">
      <w:pPr>
        <w:textAlignment w:val="baseline"/>
        <w:rPr>
          <w:rFonts w:eastAsia="Times New Roman" w:cstheme="minorHAnsi"/>
          <w:b/>
          <w:bCs/>
          <w:sz w:val="22"/>
          <w:szCs w:val="22"/>
        </w:rPr>
      </w:pPr>
    </w:p>
    <w:p w:rsidRPr="0055176F" w:rsidR="0055176F" w:rsidP="0055176F" w:rsidRDefault="0055176F" w14:paraId="6922803F" w14:textId="4EF0974D">
      <w:pPr>
        <w:numPr>
          <w:ilvl w:val="0"/>
          <w:numId w:val="27"/>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Are opportunities for any Board positions limited in any way (for example: by age, sex, creed, religion, handicap, politics, or any other factor)?   If yes, please explain.  </w:t>
      </w:r>
    </w:p>
    <w:p w:rsidRPr="0055176F" w:rsidR="0055176F" w:rsidP="0055176F" w:rsidRDefault="0055176F" w14:paraId="6B9EE506" w14:textId="77777777">
      <w:pPr>
        <w:rPr>
          <w:rFonts w:eastAsia="Times New Roman" w:cstheme="minorHAnsi"/>
          <w:b/>
          <w:bCs/>
          <w:sz w:val="22"/>
          <w:szCs w:val="22"/>
        </w:rPr>
      </w:pPr>
      <w:r w:rsidRPr="0055176F">
        <w:rPr>
          <w:rFonts w:eastAsia="Times New Roman" w:cstheme="minorHAnsi"/>
          <w:b/>
          <w:bCs/>
          <w:sz w:val="22"/>
          <w:szCs w:val="22"/>
        </w:rPr>
        <w:br/>
      </w:r>
    </w:p>
    <w:p w:rsidR="0055176F" w:rsidP="007720F3" w:rsidRDefault="0055176F" w14:paraId="267E3A9D" w14:textId="211B3100">
      <w:pPr>
        <w:numPr>
          <w:ilvl w:val="0"/>
          <w:numId w:val="28"/>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How are officers and Board committee members selected within the organization?  </w:t>
      </w:r>
      <w:r w:rsidRPr="0055176F">
        <w:rPr>
          <w:rFonts w:eastAsia="Times New Roman" w:cstheme="minorHAnsi"/>
          <w:b/>
          <w:bCs/>
          <w:sz w:val="22"/>
          <w:szCs w:val="22"/>
        </w:rPr>
        <w:br/>
      </w:r>
    </w:p>
    <w:p w:rsidRPr="0055176F" w:rsidR="00C34FB1" w:rsidP="00C34FB1" w:rsidRDefault="00C34FB1" w14:paraId="5EA6C65B" w14:textId="77777777">
      <w:pPr>
        <w:jc w:val="both"/>
        <w:textAlignment w:val="baseline"/>
        <w:rPr>
          <w:rFonts w:eastAsia="Times New Roman" w:cstheme="minorHAnsi"/>
          <w:b/>
          <w:bCs/>
          <w:sz w:val="22"/>
          <w:szCs w:val="22"/>
        </w:rPr>
      </w:pPr>
    </w:p>
    <w:p w:rsidRPr="002D3AF8" w:rsidR="00C23A4D" w:rsidP="00471ABB" w:rsidRDefault="0055176F" w14:paraId="39106902" w14:textId="0C3D82B5">
      <w:pPr>
        <w:numPr>
          <w:ilvl w:val="0"/>
          <w:numId w:val="29"/>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Will your organization commit to considering and actively soliciting ASC members for Board openings after the 202</w:t>
      </w:r>
      <w:r w:rsidR="00C85D5E">
        <w:rPr>
          <w:rFonts w:eastAsia="Times New Roman" w:cstheme="minorHAnsi"/>
          <w:b/>
          <w:bCs/>
          <w:color w:val="000000"/>
          <w:sz w:val="22"/>
          <w:szCs w:val="22"/>
        </w:rPr>
        <w:t>4</w:t>
      </w:r>
      <w:r w:rsidRPr="0055176F">
        <w:rPr>
          <w:rFonts w:eastAsia="Times New Roman" w:cstheme="minorHAnsi"/>
          <w:b/>
          <w:bCs/>
          <w:color w:val="000000"/>
          <w:sz w:val="22"/>
          <w:szCs w:val="22"/>
        </w:rPr>
        <w:t xml:space="preserve"> ASC Luncheon?  </w:t>
      </w:r>
    </w:p>
    <w:p w:rsidRPr="0055176F" w:rsidR="0055176F" w:rsidP="00C23A4D" w:rsidRDefault="0055176F" w14:paraId="09965AF6" w14:textId="094BB94D">
      <w:pPr>
        <w:jc w:val="both"/>
        <w:textAlignment w:val="baseline"/>
        <w:rPr>
          <w:rFonts w:eastAsia="Times New Roman" w:cstheme="minorHAnsi"/>
          <w:b/>
          <w:bCs/>
          <w:sz w:val="22"/>
          <w:szCs w:val="22"/>
        </w:rPr>
      </w:pPr>
      <w:r w:rsidRPr="0055176F">
        <w:rPr>
          <w:rFonts w:eastAsia="Times New Roman" w:cstheme="minorHAnsi"/>
          <w:b/>
          <w:bCs/>
          <w:sz w:val="22"/>
          <w:szCs w:val="22"/>
        </w:rPr>
        <w:br/>
      </w:r>
    </w:p>
    <w:p w:rsidR="0055176F" w:rsidP="00864A02" w:rsidRDefault="0055176F" w14:paraId="05C241FF" w14:textId="6ADA2CAB">
      <w:pPr>
        <w:numPr>
          <w:ilvl w:val="0"/>
          <w:numId w:val="30"/>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Do you have an Auxiliary, Advisory Board, or other support group? </w:t>
      </w:r>
      <w:r w:rsidRPr="00C36A5D" w:rsidR="00C23A4D">
        <w:rPr>
          <w:rFonts w:eastAsia="Times New Roman" w:cstheme="minorHAnsi"/>
          <w:b/>
          <w:bCs/>
          <w:color w:val="000000"/>
          <w:sz w:val="22"/>
          <w:szCs w:val="22"/>
        </w:rPr>
        <w:t xml:space="preserve"> </w:t>
      </w:r>
      <w:r w:rsidRPr="0055176F">
        <w:rPr>
          <w:rFonts w:eastAsia="Times New Roman" w:cstheme="minorHAnsi"/>
          <w:b/>
          <w:bCs/>
          <w:color w:val="000000"/>
          <w:sz w:val="22"/>
          <w:szCs w:val="22"/>
        </w:rPr>
        <w:t xml:space="preserve"> If yes, please describe.  </w:t>
      </w:r>
      <w:r w:rsidRPr="0055176F">
        <w:rPr>
          <w:rFonts w:eastAsia="Times New Roman" w:cstheme="minorHAnsi"/>
          <w:b/>
          <w:bCs/>
          <w:sz w:val="22"/>
          <w:szCs w:val="22"/>
        </w:rPr>
        <w:br/>
      </w:r>
    </w:p>
    <w:p w:rsidRPr="0055176F" w:rsidR="00C34FB1" w:rsidP="00C34FB1" w:rsidRDefault="00C34FB1" w14:paraId="0CDA30CA" w14:textId="77777777">
      <w:pPr>
        <w:jc w:val="both"/>
        <w:textAlignment w:val="baseline"/>
        <w:rPr>
          <w:rFonts w:eastAsia="Times New Roman" w:cstheme="minorHAnsi"/>
          <w:b/>
          <w:bCs/>
          <w:sz w:val="22"/>
          <w:szCs w:val="22"/>
        </w:rPr>
      </w:pPr>
    </w:p>
    <w:p w:rsidRPr="0055176F" w:rsidR="0055176F" w:rsidP="0055176F" w:rsidRDefault="0055176F" w14:paraId="086A8F95" w14:textId="4A4C06F2">
      <w:pPr>
        <w:numPr>
          <w:ilvl w:val="0"/>
          <w:numId w:val="31"/>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If you are selected as a finalist, will your Board resolve to fulfill the ASC Beneficiary Partnership Guidelines, attached at the end of this </w:t>
      </w:r>
      <w:proofErr w:type="gramStart"/>
      <w:r w:rsidRPr="0055176F">
        <w:rPr>
          <w:rFonts w:eastAsia="Times New Roman" w:cstheme="minorHAnsi"/>
          <w:b/>
          <w:bCs/>
          <w:color w:val="000000"/>
          <w:sz w:val="22"/>
          <w:szCs w:val="22"/>
        </w:rPr>
        <w:t>application, before</w:t>
      </w:r>
      <w:proofErr w:type="gramEnd"/>
      <w:r w:rsidRPr="0055176F">
        <w:rPr>
          <w:rFonts w:eastAsia="Times New Roman" w:cstheme="minorHAnsi"/>
          <w:b/>
          <w:bCs/>
          <w:color w:val="000000"/>
          <w:sz w:val="22"/>
          <w:szCs w:val="22"/>
        </w:rPr>
        <w:t xml:space="preserve"> the ASC Charity Selection Meeting?   If no, please explain.  </w:t>
      </w:r>
    </w:p>
    <w:p w:rsidRPr="0055176F" w:rsidR="0055176F" w:rsidP="0055176F" w:rsidRDefault="0055176F" w14:paraId="7B130697" w14:textId="77777777">
      <w:pPr>
        <w:rPr>
          <w:rFonts w:eastAsia="Times New Roman" w:cstheme="minorHAnsi"/>
          <w:b/>
          <w:bCs/>
          <w:sz w:val="22"/>
          <w:szCs w:val="22"/>
        </w:rPr>
      </w:pPr>
    </w:p>
    <w:p w:rsidR="00C34FB1" w:rsidRDefault="00C34FB1" w14:paraId="5AD7895F" w14:textId="77777777">
      <w:pPr>
        <w:rPr>
          <w:rFonts w:eastAsia="Times New Roman" w:cstheme="minorHAnsi"/>
          <w:b/>
          <w:bCs/>
          <w:smallCaps/>
          <w:color w:val="000000"/>
          <w:sz w:val="22"/>
          <w:szCs w:val="22"/>
          <w:u w:val="single"/>
        </w:rPr>
      </w:pPr>
      <w:r>
        <w:rPr>
          <w:rFonts w:eastAsia="Times New Roman" w:cstheme="minorHAnsi"/>
          <w:b/>
          <w:bCs/>
          <w:smallCaps/>
          <w:color w:val="000000"/>
          <w:sz w:val="22"/>
          <w:szCs w:val="22"/>
          <w:u w:val="single"/>
        </w:rPr>
        <w:br w:type="page"/>
      </w:r>
    </w:p>
    <w:p w:rsidRPr="0055176F" w:rsidR="0055176F" w:rsidP="0055176F" w:rsidRDefault="0055176F" w14:paraId="23F0C94A" w14:textId="298E802A">
      <w:pPr>
        <w:jc w:val="center"/>
        <w:outlineLvl w:val="1"/>
        <w:rPr>
          <w:rFonts w:eastAsia="Times New Roman" w:cstheme="minorHAnsi"/>
          <w:b/>
          <w:bCs/>
          <w:sz w:val="22"/>
          <w:szCs w:val="22"/>
        </w:rPr>
      </w:pPr>
      <w:r w:rsidRPr="0055176F">
        <w:rPr>
          <w:rFonts w:eastAsia="Times New Roman" w:cstheme="minorHAnsi"/>
          <w:b/>
          <w:bCs/>
          <w:smallCaps/>
          <w:color w:val="000000"/>
          <w:sz w:val="22"/>
          <w:szCs w:val="22"/>
          <w:u w:val="single"/>
        </w:rPr>
        <w:lastRenderedPageBreak/>
        <w:t>FUNDRAISING</w:t>
      </w:r>
    </w:p>
    <w:p w:rsidRPr="0055176F" w:rsidR="0055176F" w:rsidP="0055176F" w:rsidRDefault="0055176F" w14:paraId="6766EE3A" w14:textId="5B22F7A3">
      <w:pPr>
        <w:rPr>
          <w:rFonts w:eastAsia="Times New Roman" w:cstheme="minorHAnsi"/>
          <w:b/>
          <w:bCs/>
          <w:sz w:val="22"/>
          <w:szCs w:val="22"/>
        </w:rPr>
      </w:pPr>
    </w:p>
    <w:p w:rsidRPr="0055176F" w:rsidR="0055176F" w:rsidP="0055176F" w:rsidRDefault="0055176F" w14:paraId="72CE18CF" w14:textId="68A94170">
      <w:pPr>
        <w:numPr>
          <w:ilvl w:val="0"/>
          <w:numId w:val="32"/>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Please identify </w:t>
      </w:r>
      <w:r w:rsidR="00C36A5D">
        <w:rPr>
          <w:rFonts w:eastAsia="Times New Roman" w:cstheme="minorHAnsi"/>
          <w:b/>
          <w:bCs/>
          <w:color w:val="000000"/>
          <w:sz w:val="22"/>
          <w:szCs w:val="22"/>
        </w:rPr>
        <w:t>ALL</w:t>
      </w:r>
      <w:r w:rsidRPr="0055176F">
        <w:rPr>
          <w:rFonts w:eastAsia="Times New Roman" w:cstheme="minorHAnsi"/>
          <w:b/>
          <w:bCs/>
          <w:color w:val="000000"/>
          <w:sz w:val="22"/>
          <w:szCs w:val="22"/>
        </w:rPr>
        <w:t xml:space="preserve"> organized fundraising activities/events held, scheduled, or tentatively scheduled for the </w:t>
      </w:r>
      <w:r w:rsidRPr="0055176F">
        <w:rPr>
          <w:rFonts w:eastAsia="Times New Roman" w:cstheme="minorHAnsi"/>
          <w:b/>
          <w:bCs/>
          <w:color w:val="000000"/>
          <w:sz w:val="22"/>
          <w:szCs w:val="22"/>
          <w:u w:val="single"/>
        </w:rPr>
        <w:t>calendar years</w:t>
      </w:r>
      <w:r w:rsidRPr="0055176F">
        <w:rPr>
          <w:rFonts w:eastAsia="Times New Roman" w:cstheme="minorHAnsi"/>
          <w:b/>
          <w:bCs/>
          <w:color w:val="000000"/>
          <w:sz w:val="22"/>
          <w:szCs w:val="22"/>
        </w:rPr>
        <w:t xml:space="preserve"> 202</w:t>
      </w:r>
      <w:r w:rsidR="00C34FB1">
        <w:rPr>
          <w:rFonts w:eastAsia="Times New Roman" w:cstheme="minorHAnsi"/>
          <w:b/>
          <w:bCs/>
          <w:color w:val="000000"/>
          <w:sz w:val="22"/>
          <w:szCs w:val="22"/>
        </w:rPr>
        <w:t>4</w:t>
      </w:r>
      <w:r w:rsidRPr="0055176F">
        <w:rPr>
          <w:rFonts w:eastAsia="Times New Roman" w:cstheme="minorHAnsi"/>
          <w:b/>
          <w:bCs/>
          <w:color w:val="000000"/>
          <w:sz w:val="22"/>
          <w:szCs w:val="22"/>
        </w:rPr>
        <w:t>-202</w:t>
      </w:r>
      <w:r w:rsidR="00C34FB1">
        <w:rPr>
          <w:rFonts w:eastAsia="Times New Roman" w:cstheme="minorHAnsi"/>
          <w:b/>
          <w:bCs/>
          <w:color w:val="000000"/>
          <w:sz w:val="22"/>
          <w:szCs w:val="22"/>
        </w:rPr>
        <w:t>5</w:t>
      </w:r>
      <w:r w:rsidR="00595AE3">
        <w:rPr>
          <w:rFonts w:eastAsia="Times New Roman" w:cstheme="minorHAnsi"/>
          <w:b/>
          <w:bCs/>
          <w:color w:val="000000"/>
          <w:sz w:val="22"/>
          <w:szCs w:val="22"/>
        </w:rPr>
        <w:t xml:space="preserve"> (January 202</w:t>
      </w:r>
      <w:r w:rsidR="00C34FB1">
        <w:rPr>
          <w:rFonts w:eastAsia="Times New Roman" w:cstheme="minorHAnsi"/>
          <w:b/>
          <w:bCs/>
          <w:color w:val="000000"/>
          <w:sz w:val="22"/>
          <w:szCs w:val="22"/>
        </w:rPr>
        <w:t>4</w:t>
      </w:r>
      <w:r w:rsidR="00595AE3">
        <w:rPr>
          <w:rFonts w:eastAsia="Times New Roman" w:cstheme="minorHAnsi"/>
          <w:b/>
          <w:bCs/>
          <w:color w:val="000000"/>
          <w:sz w:val="22"/>
          <w:szCs w:val="22"/>
        </w:rPr>
        <w:t xml:space="preserve"> through December 202</w:t>
      </w:r>
      <w:r w:rsidR="00C34FB1">
        <w:rPr>
          <w:rFonts w:eastAsia="Times New Roman" w:cstheme="minorHAnsi"/>
          <w:b/>
          <w:bCs/>
          <w:color w:val="000000"/>
          <w:sz w:val="22"/>
          <w:szCs w:val="22"/>
        </w:rPr>
        <w:t>5</w:t>
      </w:r>
      <w:r w:rsidR="00595AE3">
        <w:rPr>
          <w:rFonts w:eastAsia="Times New Roman" w:cstheme="minorHAnsi"/>
          <w:b/>
          <w:bCs/>
          <w:color w:val="000000"/>
          <w:sz w:val="22"/>
          <w:szCs w:val="22"/>
        </w:rPr>
        <w:t>)</w:t>
      </w:r>
      <w:r w:rsidRPr="0055176F">
        <w:rPr>
          <w:rFonts w:eastAsia="Times New Roman" w:cstheme="minorHAnsi"/>
          <w:b/>
          <w:bCs/>
          <w:color w:val="000000"/>
          <w:sz w:val="22"/>
          <w:szCs w:val="22"/>
        </w:rPr>
        <w:t xml:space="preserve">: </w:t>
      </w:r>
    </w:p>
    <w:p w:rsidRPr="0055176F" w:rsidR="0055176F" w:rsidP="0055176F" w:rsidRDefault="0055176F" w14:paraId="679AB30F" w14:textId="77777777">
      <w:pPr>
        <w:rPr>
          <w:rFonts w:eastAsia="Times New Roman" w:cstheme="minorHAnsi"/>
          <w:b/>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47"/>
        <w:gridCol w:w="1427"/>
        <w:gridCol w:w="1900"/>
        <w:gridCol w:w="1314"/>
        <w:gridCol w:w="1557"/>
        <w:gridCol w:w="2405"/>
      </w:tblGrid>
      <w:tr w:rsidRPr="0055176F" w:rsidR="00C36A5D" w:rsidTr="0055176F" w14:paraId="5138E87E" w14:textId="77777777">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34D43C03" w14:textId="77777777">
            <w:pPr>
              <w:jc w:val="center"/>
              <w:rPr>
                <w:rFonts w:eastAsia="Times New Roman" w:cstheme="minorHAnsi"/>
                <w:b/>
                <w:bCs/>
                <w:sz w:val="22"/>
                <w:szCs w:val="22"/>
              </w:rPr>
            </w:pPr>
            <w:r w:rsidRPr="0055176F">
              <w:rPr>
                <w:rFonts w:eastAsia="Times New Roman" w:cstheme="minorHAnsi"/>
                <w:b/>
                <w:bCs/>
                <w:color w:val="000000"/>
                <w:sz w:val="22"/>
                <w:szCs w:val="22"/>
              </w:rPr>
              <w:t>Event</w:t>
            </w:r>
          </w:p>
        </w:tc>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4D0F18B4" w14:textId="77777777">
            <w:pPr>
              <w:jc w:val="center"/>
              <w:rPr>
                <w:rFonts w:eastAsia="Times New Roman" w:cstheme="minorHAnsi"/>
                <w:b/>
                <w:bCs/>
                <w:sz w:val="22"/>
                <w:szCs w:val="22"/>
              </w:rPr>
            </w:pPr>
            <w:r w:rsidRPr="0055176F">
              <w:rPr>
                <w:rFonts w:eastAsia="Times New Roman" w:cstheme="minorHAnsi"/>
                <w:b/>
                <w:bCs/>
                <w:color w:val="000000"/>
                <w:sz w:val="22"/>
                <w:szCs w:val="22"/>
              </w:rPr>
              <w:t>Date Scheduled</w:t>
            </w:r>
          </w:p>
        </w:tc>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57339485" w14:textId="77777777">
            <w:pPr>
              <w:jc w:val="center"/>
              <w:rPr>
                <w:rFonts w:eastAsia="Times New Roman" w:cstheme="minorHAnsi"/>
                <w:b/>
                <w:bCs/>
                <w:sz w:val="22"/>
                <w:szCs w:val="22"/>
              </w:rPr>
            </w:pPr>
            <w:r w:rsidRPr="0055176F">
              <w:rPr>
                <w:rFonts w:eastAsia="Times New Roman" w:cstheme="minorHAnsi"/>
                <w:b/>
                <w:bCs/>
                <w:color w:val="000000"/>
                <w:sz w:val="22"/>
                <w:szCs w:val="22"/>
              </w:rPr>
              <w:t>Prior Year(s) Event Was Held</w:t>
            </w:r>
          </w:p>
        </w:tc>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70D59811" w14:textId="77777777">
            <w:pPr>
              <w:jc w:val="center"/>
              <w:rPr>
                <w:rFonts w:eastAsia="Times New Roman" w:cstheme="minorHAnsi"/>
                <w:b/>
                <w:bCs/>
                <w:sz w:val="22"/>
                <w:szCs w:val="22"/>
              </w:rPr>
            </w:pPr>
            <w:r w:rsidRPr="0055176F">
              <w:rPr>
                <w:rFonts w:eastAsia="Times New Roman" w:cstheme="minorHAnsi"/>
                <w:b/>
                <w:bCs/>
                <w:color w:val="000000"/>
                <w:sz w:val="22"/>
                <w:szCs w:val="22"/>
              </w:rPr>
              <w:t>Amount Raised</w:t>
            </w:r>
          </w:p>
        </w:tc>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4D37B7A4" w14:textId="77777777">
            <w:pPr>
              <w:jc w:val="center"/>
              <w:rPr>
                <w:rFonts w:eastAsia="Times New Roman" w:cstheme="minorHAnsi"/>
                <w:b/>
                <w:bCs/>
                <w:sz w:val="22"/>
                <w:szCs w:val="22"/>
              </w:rPr>
            </w:pPr>
            <w:r w:rsidRPr="0055176F">
              <w:rPr>
                <w:rFonts w:eastAsia="Times New Roman" w:cstheme="minorHAnsi"/>
                <w:b/>
                <w:bCs/>
                <w:color w:val="000000"/>
                <w:sz w:val="22"/>
                <w:szCs w:val="22"/>
              </w:rPr>
              <w:t>Number Attending</w:t>
            </w:r>
          </w:p>
        </w:tc>
        <w:tc>
          <w:tcPr>
            <w:tcW w:w="0" w:type="auto"/>
            <w:tcBorders>
              <w:top w:val="single" w:color="000000" w:sz="4" w:space="0"/>
              <w:left w:val="single" w:color="000000" w:sz="4" w:space="0"/>
              <w:bottom w:val="single" w:color="000000" w:sz="4" w:space="0"/>
              <w:right w:val="single" w:color="000000" w:sz="4" w:space="0"/>
            </w:tcBorders>
            <w:shd w:val="clear" w:color="auto" w:fill="E0E0E0"/>
            <w:tcMar>
              <w:top w:w="0" w:type="dxa"/>
              <w:left w:w="115" w:type="dxa"/>
              <w:bottom w:w="0" w:type="dxa"/>
              <w:right w:w="115" w:type="dxa"/>
            </w:tcMar>
            <w:vAlign w:val="center"/>
            <w:hideMark/>
          </w:tcPr>
          <w:p w:rsidRPr="0055176F" w:rsidR="0055176F" w:rsidP="0055176F" w:rsidRDefault="0055176F" w14:paraId="6D8CE4F8" w14:textId="77777777">
            <w:pPr>
              <w:jc w:val="center"/>
              <w:rPr>
                <w:rFonts w:eastAsia="Times New Roman" w:cstheme="minorHAnsi"/>
                <w:b/>
                <w:bCs/>
                <w:sz w:val="22"/>
                <w:szCs w:val="22"/>
              </w:rPr>
            </w:pPr>
            <w:r w:rsidRPr="0055176F">
              <w:rPr>
                <w:rFonts w:eastAsia="Times New Roman" w:cstheme="minorHAnsi"/>
                <w:b/>
                <w:bCs/>
                <w:color w:val="000000"/>
                <w:sz w:val="22"/>
                <w:szCs w:val="22"/>
              </w:rPr>
              <w:t>Describe Board/Staff Involvement</w:t>
            </w:r>
          </w:p>
        </w:tc>
      </w:tr>
      <w:tr w:rsidRPr="0055176F" w:rsidR="00C36A5D" w:rsidTr="0055176F" w14:paraId="1944ED05"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0F3C00EB" w14:textId="108FFB38">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0BFBF45E" w14:textId="7EA55294">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5BDA6814" w14:textId="275E03A9">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64D7AE5D" w14:textId="5CBF22AA">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41492397" w14:textId="2BA1BD69">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2DE730B9" w14:textId="76EC1CF7">
            <w:pPr>
              <w:rPr>
                <w:rFonts w:eastAsia="Times New Roman" w:cstheme="minorHAnsi"/>
                <w:b/>
                <w:bCs/>
                <w:sz w:val="22"/>
                <w:szCs w:val="22"/>
              </w:rPr>
            </w:pPr>
          </w:p>
        </w:tc>
      </w:tr>
      <w:tr w:rsidRPr="0055176F" w:rsidR="00C36A5D" w:rsidTr="0055176F" w14:paraId="7D27EA24"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04459B0F" w14:textId="5B2015EE">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D5A3170" w14:textId="78F6425E">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08278F3A" w14:textId="1A5D1A78">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0AE4928" w14:textId="00CD2D10">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6939805C" w14:textId="5A466C84">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5DFE3AF0" w14:textId="5ABDFC83">
            <w:pPr>
              <w:rPr>
                <w:rFonts w:eastAsia="Times New Roman" w:cstheme="minorHAnsi"/>
                <w:b/>
                <w:bCs/>
                <w:sz w:val="22"/>
                <w:szCs w:val="22"/>
              </w:rPr>
            </w:pPr>
          </w:p>
        </w:tc>
      </w:tr>
      <w:tr w:rsidRPr="0055176F" w:rsidR="00C36A5D" w:rsidTr="0055176F" w14:paraId="3CE98C3B"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F4E68ED" w14:textId="458D1CDC">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E1C440E" w14:textId="5198F3A5">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1D6BC5F3" w14:textId="73C7E4F8">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4A95AE4E" w14:textId="56A7EABD">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6B4CB48F" w14:textId="02E53D30">
            <w:pPr>
              <w:rPr>
                <w:rFonts w:eastAsia="Times New Roman" w:cstheme="minorHAnsi"/>
                <w:b/>
                <w:bCs/>
                <w:sz w:val="22"/>
                <w:szCs w:val="22"/>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55176F" w:rsidR="0055176F" w:rsidP="0055176F" w:rsidRDefault="0055176F" w14:paraId="78B7C410" w14:textId="2F691CD3">
            <w:pPr>
              <w:rPr>
                <w:rFonts w:eastAsia="Times New Roman" w:cstheme="minorHAnsi"/>
                <w:b/>
                <w:bCs/>
                <w:sz w:val="22"/>
                <w:szCs w:val="22"/>
              </w:rPr>
            </w:pPr>
          </w:p>
        </w:tc>
      </w:tr>
    </w:tbl>
    <w:p w:rsidRPr="0055176F" w:rsidR="0055176F" w:rsidP="0055176F" w:rsidRDefault="0055176F" w14:paraId="66B574FE"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5A563200" w14:textId="4E4F196E">
      <w:pPr>
        <w:numPr>
          <w:ilvl w:val="0"/>
          <w:numId w:val="33"/>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Do you have any descriptive material/brochures for the activities/events referenced above? If yes, please submit them with your application.</w:t>
      </w:r>
    </w:p>
    <w:p w:rsidRPr="0055176F" w:rsidR="0055176F" w:rsidP="0055176F" w:rsidRDefault="0055176F" w14:paraId="37C92243"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C36A5D" w:rsidRDefault="0055176F" w14:paraId="7E933B4A" w14:textId="10E39F06">
      <w:pPr>
        <w:numPr>
          <w:ilvl w:val="0"/>
          <w:numId w:val="34"/>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For the past two years, what percentage of your Board</w:t>
      </w:r>
      <w:r w:rsidR="00F13FB8">
        <w:rPr>
          <w:rFonts w:eastAsia="Times New Roman" w:cstheme="minorHAnsi"/>
          <w:b/>
          <w:bCs/>
          <w:color w:val="000000"/>
          <w:sz w:val="22"/>
          <w:szCs w:val="22"/>
        </w:rPr>
        <w:t>, A</w:t>
      </w:r>
      <w:r w:rsidR="003F4136">
        <w:rPr>
          <w:rFonts w:eastAsia="Times New Roman" w:cstheme="minorHAnsi"/>
          <w:b/>
          <w:bCs/>
          <w:color w:val="000000"/>
          <w:sz w:val="22"/>
          <w:szCs w:val="22"/>
        </w:rPr>
        <w:t>dvisory</w:t>
      </w:r>
      <w:r w:rsidR="00F13FB8">
        <w:rPr>
          <w:rFonts w:eastAsia="Times New Roman" w:cstheme="minorHAnsi"/>
          <w:b/>
          <w:bCs/>
          <w:color w:val="000000"/>
          <w:sz w:val="22"/>
          <w:szCs w:val="22"/>
        </w:rPr>
        <w:t xml:space="preserve"> committees/groups/boards,</w:t>
      </w:r>
      <w:r w:rsidRPr="0055176F">
        <w:rPr>
          <w:rFonts w:eastAsia="Times New Roman" w:cstheme="minorHAnsi"/>
          <w:b/>
          <w:bCs/>
          <w:color w:val="000000"/>
          <w:sz w:val="22"/>
          <w:szCs w:val="22"/>
        </w:rPr>
        <w:t xml:space="preserve"> and your staff has participated financially in your annual fundraising drive(s)?</w:t>
      </w:r>
    </w:p>
    <w:p w:rsidRPr="0055176F" w:rsidR="0055176F" w:rsidP="0055176F" w:rsidRDefault="0055176F" w14:paraId="7156791F"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1D718231" w14:textId="155F629C">
      <w:pPr>
        <w:numPr>
          <w:ilvl w:val="0"/>
          <w:numId w:val="35"/>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If selected as the 202</w:t>
      </w:r>
      <w:r w:rsidR="00C34FB1">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beneficiary, would you agree to consult ASC before committing to or scheduling any fundraisers (</w:t>
      </w:r>
      <w:r w:rsidRPr="0055176F">
        <w:rPr>
          <w:rFonts w:eastAsia="Times New Roman" w:cstheme="minorHAnsi"/>
          <w:b/>
          <w:bCs/>
          <w:i/>
          <w:iCs/>
          <w:color w:val="000000"/>
          <w:sz w:val="22"/>
          <w:szCs w:val="22"/>
        </w:rPr>
        <w:t>i.e.</w:t>
      </w:r>
      <w:r w:rsidRPr="0055176F">
        <w:rPr>
          <w:rFonts w:eastAsia="Times New Roman" w:cstheme="minorHAnsi"/>
          <w:b/>
          <w:bCs/>
          <w:color w:val="000000"/>
          <w:sz w:val="22"/>
          <w:szCs w:val="22"/>
        </w:rPr>
        <w:t xml:space="preserve">, more than </w:t>
      </w:r>
      <w:r w:rsidR="00C5504D">
        <w:rPr>
          <w:rFonts w:eastAsia="Times New Roman" w:cstheme="minorHAnsi"/>
          <w:b/>
          <w:bCs/>
          <w:color w:val="000000"/>
          <w:sz w:val="22"/>
          <w:szCs w:val="22"/>
        </w:rPr>
        <w:t>50</w:t>
      </w:r>
      <w:r w:rsidRPr="0055176F">
        <w:rPr>
          <w:rFonts w:eastAsia="Times New Roman" w:cstheme="minorHAnsi"/>
          <w:b/>
          <w:bCs/>
          <w:color w:val="000000"/>
          <w:sz w:val="22"/>
          <w:szCs w:val="22"/>
        </w:rPr>
        <w:t xml:space="preserve"> people in attendance) that would be held between </w:t>
      </w:r>
      <w:r w:rsidRPr="0055176F">
        <w:rPr>
          <w:rFonts w:eastAsia="Times New Roman" w:cstheme="minorHAnsi"/>
          <w:b/>
          <w:bCs/>
          <w:color w:val="000000"/>
          <w:sz w:val="22"/>
          <w:szCs w:val="22"/>
          <w:u w:val="single"/>
        </w:rPr>
        <w:t>September 202</w:t>
      </w:r>
      <w:r w:rsidR="00C34FB1">
        <w:rPr>
          <w:rFonts w:eastAsia="Times New Roman" w:cstheme="minorHAnsi"/>
          <w:b/>
          <w:bCs/>
          <w:color w:val="000000"/>
          <w:sz w:val="22"/>
          <w:szCs w:val="22"/>
          <w:u w:val="single"/>
        </w:rPr>
        <w:t>4</w:t>
      </w:r>
      <w:r w:rsidRPr="002D3AF8" w:rsidR="00C23A4D">
        <w:rPr>
          <w:rFonts w:eastAsia="Times New Roman" w:cstheme="minorHAnsi"/>
          <w:b/>
          <w:bCs/>
          <w:color w:val="000000"/>
          <w:sz w:val="22"/>
          <w:szCs w:val="22"/>
          <w:u w:val="single"/>
        </w:rPr>
        <w:t xml:space="preserve"> </w:t>
      </w:r>
      <w:r w:rsidRPr="0055176F">
        <w:rPr>
          <w:rFonts w:eastAsia="Times New Roman" w:cstheme="minorHAnsi"/>
          <w:b/>
          <w:bCs/>
          <w:color w:val="000000"/>
          <w:sz w:val="22"/>
          <w:szCs w:val="22"/>
          <w:u w:val="single"/>
        </w:rPr>
        <w:t>to June 202</w:t>
      </w:r>
      <w:r w:rsidR="00C34FB1">
        <w:rPr>
          <w:rFonts w:eastAsia="Times New Roman" w:cstheme="minorHAnsi"/>
          <w:b/>
          <w:bCs/>
          <w:color w:val="000000"/>
          <w:sz w:val="22"/>
          <w:szCs w:val="22"/>
          <w:u w:val="single"/>
        </w:rPr>
        <w:t>5</w:t>
      </w:r>
      <w:r w:rsidRPr="0055176F">
        <w:rPr>
          <w:rFonts w:eastAsia="Times New Roman" w:cstheme="minorHAnsi"/>
          <w:b/>
          <w:bCs/>
          <w:color w:val="000000"/>
          <w:sz w:val="22"/>
          <w:szCs w:val="22"/>
        </w:rPr>
        <w:t xml:space="preserve"> by any of your organizations, Board, Auxiliary, </w:t>
      </w:r>
      <w:r w:rsidR="003F4136">
        <w:rPr>
          <w:rFonts w:eastAsia="Times New Roman" w:cstheme="minorHAnsi"/>
          <w:b/>
          <w:bCs/>
          <w:color w:val="000000"/>
          <w:sz w:val="22"/>
          <w:szCs w:val="22"/>
        </w:rPr>
        <w:t xml:space="preserve">Advisory, </w:t>
      </w:r>
      <w:r w:rsidRPr="0055176F">
        <w:rPr>
          <w:rFonts w:eastAsia="Times New Roman" w:cstheme="minorHAnsi"/>
          <w:b/>
          <w:bCs/>
          <w:color w:val="000000"/>
          <w:sz w:val="22"/>
          <w:szCs w:val="22"/>
        </w:rPr>
        <w:t>or any outside entity on your behalf?  </w:t>
      </w:r>
      <w:r w:rsidRPr="002D3AF8" w:rsidR="00C23A4D">
        <w:rPr>
          <w:rFonts w:eastAsia="Times New Roman" w:cstheme="minorHAnsi"/>
          <w:b/>
          <w:bCs/>
          <w:color w:val="000000"/>
          <w:sz w:val="22"/>
          <w:szCs w:val="22"/>
        </w:rPr>
        <w:t xml:space="preserve"> </w:t>
      </w:r>
      <w:r w:rsidRPr="0055176F">
        <w:rPr>
          <w:rFonts w:eastAsia="Times New Roman" w:cstheme="minorHAnsi"/>
          <w:b/>
          <w:bCs/>
          <w:color w:val="000000"/>
          <w:sz w:val="22"/>
          <w:szCs w:val="22"/>
        </w:rPr>
        <w:t>If no, please explain. </w:t>
      </w:r>
    </w:p>
    <w:p w:rsidRPr="0055176F" w:rsidR="0055176F" w:rsidP="0055176F" w:rsidRDefault="0055176F" w14:paraId="269C42E1"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55176F" w:rsidRDefault="0055176F" w14:paraId="53BE8A9A" w14:textId="5E6610C8">
      <w:pPr>
        <w:numPr>
          <w:ilvl w:val="0"/>
          <w:numId w:val="36"/>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If your organization is selected as the 202</w:t>
      </w:r>
      <w:r w:rsidR="00C34FB1">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beneficiary and you have already scheduled fundraising events between </w:t>
      </w:r>
      <w:r w:rsidRPr="0055176F">
        <w:rPr>
          <w:rFonts w:eastAsia="Times New Roman" w:cstheme="minorHAnsi"/>
          <w:b/>
          <w:bCs/>
          <w:color w:val="000000"/>
          <w:sz w:val="22"/>
          <w:szCs w:val="22"/>
          <w:u w:val="single"/>
        </w:rPr>
        <w:t>January 202</w:t>
      </w:r>
      <w:r w:rsidR="00C34FB1">
        <w:rPr>
          <w:rFonts w:eastAsia="Times New Roman" w:cstheme="minorHAnsi"/>
          <w:b/>
          <w:bCs/>
          <w:color w:val="000000"/>
          <w:sz w:val="22"/>
          <w:szCs w:val="22"/>
          <w:u w:val="single"/>
        </w:rPr>
        <w:t>5</w:t>
      </w:r>
      <w:r w:rsidRPr="0055176F">
        <w:rPr>
          <w:rFonts w:eastAsia="Times New Roman" w:cstheme="minorHAnsi"/>
          <w:b/>
          <w:bCs/>
          <w:color w:val="000000"/>
          <w:sz w:val="22"/>
          <w:szCs w:val="22"/>
          <w:u w:val="single"/>
        </w:rPr>
        <w:t xml:space="preserve"> to June 202</w:t>
      </w:r>
      <w:r w:rsidR="00C34FB1">
        <w:rPr>
          <w:rFonts w:eastAsia="Times New Roman" w:cstheme="minorHAnsi"/>
          <w:b/>
          <w:bCs/>
          <w:color w:val="000000"/>
          <w:sz w:val="22"/>
          <w:szCs w:val="22"/>
          <w:u w:val="single"/>
        </w:rPr>
        <w:t>5</w:t>
      </w:r>
      <w:r w:rsidRPr="0055176F">
        <w:rPr>
          <w:rFonts w:eastAsia="Times New Roman" w:cstheme="minorHAnsi"/>
          <w:b/>
          <w:bCs/>
          <w:color w:val="000000"/>
          <w:sz w:val="22"/>
          <w:szCs w:val="22"/>
        </w:rPr>
        <w:t xml:space="preserve">, would you be willing to reschedule or cancel such events?  If no, please explain.  </w:t>
      </w:r>
    </w:p>
    <w:p w:rsidRPr="0055176F" w:rsidR="0055176F" w:rsidP="0055176F" w:rsidRDefault="0055176F" w14:paraId="4FD8201E"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A3277B" w:rsidRDefault="0055176F" w14:paraId="260D82DB" w14:textId="70D8071F">
      <w:pPr>
        <w:numPr>
          <w:ilvl w:val="0"/>
          <w:numId w:val="37"/>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In the past five years (including this year), have you been a beneficiary of any fundraisers by third parties (for example: Crystal Charity Ball, Dallas Morning News Charity Drive, or any other fundraiser sponsored by another entity)?    If yes, please identify each activity/event, including the year of the activity/event and the amount raised (or anticipated to be raised) for your organization.  </w:t>
      </w:r>
      <w:r w:rsidRPr="0055176F">
        <w:rPr>
          <w:rFonts w:eastAsia="Times New Roman" w:cstheme="minorHAnsi"/>
          <w:b/>
          <w:bCs/>
          <w:sz w:val="22"/>
          <w:szCs w:val="22"/>
        </w:rPr>
        <w:br/>
      </w:r>
    </w:p>
    <w:p w:rsidRPr="002D3AF8" w:rsidR="00C23A4D" w:rsidP="00C23A4D" w:rsidRDefault="0055176F" w14:paraId="204E35F9" w14:textId="05D5E1BA">
      <w:pPr>
        <w:numPr>
          <w:ilvl w:val="0"/>
          <w:numId w:val="38"/>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Have you applied to be the beneficiary of any fundraisers by outside entities for the 202</w:t>
      </w:r>
      <w:r w:rsidR="00C34FB1">
        <w:rPr>
          <w:rFonts w:eastAsia="Times New Roman" w:cstheme="minorHAnsi"/>
          <w:b/>
          <w:bCs/>
          <w:color w:val="000000"/>
          <w:sz w:val="22"/>
          <w:szCs w:val="22"/>
        </w:rPr>
        <w:t>4</w:t>
      </w:r>
      <w:r w:rsidRPr="0055176F">
        <w:rPr>
          <w:rFonts w:eastAsia="Times New Roman" w:cstheme="minorHAnsi"/>
          <w:b/>
          <w:bCs/>
          <w:color w:val="000000"/>
          <w:sz w:val="22"/>
          <w:szCs w:val="22"/>
        </w:rPr>
        <w:t>-202</w:t>
      </w:r>
      <w:r w:rsidR="00C34FB1">
        <w:rPr>
          <w:rFonts w:eastAsia="Times New Roman" w:cstheme="minorHAnsi"/>
          <w:b/>
          <w:bCs/>
          <w:color w:val="000000"/>
          <w:sz w:val="22"/>
          <w:szCs w:val="22"/>
        </w:rPr>
        <w:t>5</w:t>
      </w:r>
      <w:r w:rsidRPr="0055176F">
        <w:rPr>
          <w:rFonts w:eastAsia="Times New Roman" w:cstheme="minorHAnsi"/>
          <w:b/>
          <w:bCs/>
          <w:color w:val="000000"/>
          <w:sz w:val="22"/>
          <w:szCs w:val="22"/>
        </w:rPr>
        <w:t xml:space="preserve"> calendar years?  If yes, please explain.  </w:t>
      </w:r>
    </w:p>
    <w:p w:rsidR="00C34FB1" w:rsidP="00C23A4D" w:rsidRDefault="00C34FB1" w14:paraId="2BC118EB" w14:textId="77777777">
      <w:pPr>
        <w:jc w:val="both"/>
        <w:textAlignment w:val="baseline"/>
        <w:rPr>
          <w:rFonts w:eastAsia="Times New Roman" w:cstheme="minorHAnsi"/>
          <w:b/>
          <w:bCs/>
          <w:color w:val="000000"/>
          <w:sz w:val="22"/>
          <w:szCs w:val="22"/>
        </w:rPr>
      </w:pPr>
    </w:p>
    <w:p w:rsidRPr="002D3AF8" w:rsidR="00C34FB1" w:rsidP="00C23A4D" w:rsidRDefault="00C34FB1" w14:paraId="6CEF6A9C" w14:textId="77777777">
      <w:pPr>
        <w:jc w:val="both"/>
        <w:textAlignment w:val="baseline"/>
        <w:rPr>
          <w:rFonts w:eastAsia="Times New Roman" w:cstheme="minorHAnsi"/>
          <w:b/>
          <w:bCs/>
          <w:color w:val="000000"/>
          <w:sz w:val="22"/>
          <w:szCs w:val="22"/>
        </w:rPr>
      </w:pPr>
    </w:p>
    <w:p w:rsidR="0055176F" w:rsidP="000056B2" w:rsidRDefault="0055176F" w14:paraId="33DB646B" w14:textId="6F0FCFB6">
      <w:pPr>
        <w:numPr>
          <w:ilvl w:val="0"/>
          <w:numId w:val="38"/>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Does your organization receive national or regional funding from any source?  If yes, please explain.  </w:t>
      </w:r>
      <w:r w:rsidRPr="0055176F">
        <w:rPr>
          <w:rFonts w:eastAsia="Times New Roman" w:cstheme="minorHAnsi"/>
          <w:b/>
          <w:bCs/>
          <w:sz w:val="22"/>
          <w:szCs w:val="22"/>
        </w:rPr>
        <w:br/>
      </w:r>
    </w:p>
    <w:p w:rsidRPr="0055176F" w:rsidR="00C34FB1" w:rsidP="00C34FB1" w:rsidRDefault="00C34FB1" w14:paraId="3A15BD66" w14:textId="77777777">
      <w:pPr>
        <w:jc w:val="both"/>
        <w:textAlignment w:val="baseline"/>
        <w:rPr>
          <w:rFonts w:eastAsia="Times New Roman" w:cstheme="minorHAnsi"/>
          <w:b/>
          <w:bCs/>
          <w:sz w:val="22"/>
          <w:szCs w:val="22"/>
        </w:rPr>
      </w:pPr>
    </w:p>
    <w:p w:rsidRPr="0055176F" w:rsidR="0055176F" w:rsidP="00EC4971" w:rsidRDefault="0055176F" w14:paraId="02A82B06" w14:textId="321E6DCE">
      <w:pPr>
        <w:numPr>
          <w:ilvl w:val="0"/>
          <w:numId w:val="39"/>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Does your organization receive governmental sources of funding?  If yes, please explain.  </w:t>
      </w:r>
    </w:p>
    <w:p w:rsidRPr="0055176F" w:rsidR="0055176F" w:rsidP="0055176F" w:rsidRDefault="0055176F" w14:paraId="088749F8"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492D58D5" w14:textId="7376B3E8">
      <w:pPr>
        <w:numPr>
          <w:ilvl w:val="0"/>
          <w:numId w:val="40"/>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Are you a United Way agency?  </w:t>
      </w:r>
    </w:p>
    <w:p w:rsidRPr="0055176F" w:rsidR="0055176F" w:rsidP="0055176F" w:rsidRDefault="0055176F" w14:paraId="6BB5B484" w14:textId="77777777">
      <w:pPr>
        <w:rPr>
          <w:rFonts w:eastAsia="Times New Roman" w:cstheme="minorHAnsi"/>
          <w:b/>
          <w:bCs/>
          <w:sz w:val="22"/>
          <w:szCs w:val="22"/>
        </w:rPr>
      </w:pPr>
      <w:r w:rsidRPr="0055176F">
        <w:rPr>
          <w:rFonts w:eastAsia="Times New Roman" w:cstheme="minorHAnsi"/>
          <w:b/>
          <w:bCs/>
          <w:sz w:val="22"/>
          <w:szCs w:val="22"/>
        </w:rPr>
        <w:br/>
      </w:r>
    </w:p>
    <w:p w:rsidRPr="00C34FB1" w:rsidR="0055176F" w:rsidP="0055176F" w:rsidRDefault="0055176F" w14:paraId="3B6FD566" w14:textId="455D8C10">
      <w:pPr>
        <w:numPr>
          <w:ilvl w:val="0"/>
          <w:numId w:val="41"/>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What are your other sources of funding? </w:t>
      </w:r>
      <w:r w:rsidRPr="00C34FB1">
        <w:rPr>
          <w:rFonts w:eastAsia="Times New Roman" w:cstheme="minorHAnsi"/>
          <w:b/>
          <w:bCs/>
          <w:color w:val="000000"/>
          <w:sz w:val="22"/>
          <w:szCs w:val="22"/>
        </w:rPr>
        <w:t xml:space="preserve">Do you have an endowment?  If so, please explain.  </w:t>
      </w:r>
    </w:p>
    <w:p w:rsidRPr="0055176F" w:rsidR="0055176F" w:rsidP="0055176F" w:rsidRDefault="0055176F" w14:paraId="4C5A77FB" w14:textId="77777777">
      <w:pPr>
        <w:jc w:val="center"/>
        <w:outlineLvl w:val="1"/>
        <w:rPr>
          <w:rFonts w:eastAsia="Times New Roman" w:cstheme="minorHAnsi"/>
          <w:b/>
          <w:bCs/>
          <w:sz w:val="22"/>
          <w:szCs w:val="22"/>
        </w:rPr>
      </w:pPr>
      <w:r w:rsidRPr="0055176F">
        <w:rPr>
          <w:rFonts w:eastAsia="Times New Roman" w:cstheme="minorHAnsi"/>
          <w:b/>
          <w:bCs/>
          <w:smallCaps/>
          <w:color w:val="000000"/>
          <w:sz w:val="22"/>
          <w:szCs w:val="22"/>
          <w:u w:val="single"/>
        </w:rPr>
        <w:lastRenderedPageBreak/>
        <w:t>USE OF ASC LUNCHEON PROCEEDS</w:t>
      </w:r>
    </w:p>
    <w:p w:rsidRPr="0055176F" w:rsidR="0055176F" w:rsidP="0055176F" w:rsidRDefault="0055176F" w14:paraId="45B9AE6D" w14:textId="30D32984">
      <w:pPr>
        <w:rPr>
          <w:rFonts w:eastAsia="Times New Roman" w:cstheme="minorHAnsi"/>
          <w:b/>
          <w:bCs/>
          <w:sz w:val="22"/>
          <w:szCs w:val="22"/>
        </w:rPr>
      </w:pPr>
    </w:p>
    <w:p w:rsidRPr="0055176F" w:rsidR="0055176F" w:rsidP="00EC4971" w:rsidRDefault="0055176F" w14:paraId="7F65680E" w14:textId="57A06570">
      <w:pPr>
        <w:numPr>
          <w:ilvl w:val="0"/>
          <w:numId w:val="43"/>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If your organization is selected as the 202</w:t>
      </w:r>
      <w:r w:rsidR="00C34FB1">
        <w:rPr>
          <w:rFonts w:eastAsia="Times New Roman" w:cstheme="minorHAnsi"/>
          <w:b/>
          <w:bCs/>
          <w:color w:val="000000"/>
          <w:sz w:val="22"/>
          <w:szCs w:val="22"/>
        </w:rPr>
        <w:t>5</w:t>
      </w:r>
      <w:r w:rsidR="00531A9E">
        <w:rPr>
          <w:rFonts w:eastAsia="Times New Roman" w:cstheme="minorHAnsi"/>
          <w:b/>
          <w:bCs/>
          <w:color w:val="000000"/>
          <w:sz w:val="22"/>
          <w:szCs w:val="22"/>
        </w:rPr>
        <w:t xml:space="preserve"> Luncheon</w:t>
      </w:r>
      <w:r w:rsidRPr="0055176F">
        <w:rPr>
          <w:rFonts w:eastAsia="Times New Roman" w:cstheme="minorHAnsi"/>
          <w:b/>
          <w:bCs/>
          <w:color w:val="000000"/>
          <w:sz w:val="22"/>
          <w:szCs w:val="22"/>
        </w:rPr>
        <w:t xml:space="preserve"> </w:t>
      </w:r>
      <w:r w:rsidR="00531A9E">
        <w:rPr>
          <w:rFonts w:eastAsia="Times New Roman" w:cstheme="minorHAnsi"/>
          <w:b/>
          <w:bCs/>
          <w:color w:val="000000"/>
          <w:sz w:val="22"/>
          <w:szCs w:val="22"/>
        </w:rPr>
        <w:t>B</w:t>
      </w:r>
      <w:r w:rsidRPr="0055176F">
        <w:rPr>
          <w:rFonts w:eastAsia="Times New Roman" w:cstheme="minorHAnsi"/>
          <w:b/>
          <w:bCs/>
          <w:color w:val="000000"/>
          <w:sz w:val="22"/>
          <w:szCs w:val="22"/>
        </w:rPr>
        <w:t xml:space="preserve">eneficiary, how would you use the net funds generated from the ASC Luncheon (typically $175,000 – $225,000)?  </w:t>
      </w:r>
    </w:p>
    <w:p w:rsidRPr="0055176F" w:rsidR="0055176F" w:rsidP="0055176F" w:rsidRDefault="0055176F" w14:paraId="0FB090EF"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03B4D25B" w14:textId="74713D47">
      <w:pPr>
        <w:numPr>
          <w:ilvl w:val="0"/>
          <w:numId w:val="44"/>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Would you be willing to conduct and/or submit to an independent audit to verify the funds were used as proposed?    If no, please explain.  </w:t>
      </w:r>
    </w:p>
    <w:p w:rsidR="0055176F" w:rsidP="0055176F" w:rsidRDefault="0055176F" w14:paraId="4AF6A302" w14:textId="77777777">
      <w:pPr>
        <w:rPr>
          <w:rFonts w:eastAsia="Times New Roman" w:cstheme="minorHAnsi"/>
          <w:b/>
          <w:bCs/>
          <w:sz w:val="22"/>
          <w:szCs w:val="22"/>
        </w:rPr>
      </w:pPr>
    </w:p>
    <w:p w:rsidRPr="0055176F" w:rsidR="00C34FB1" w:rsidP="0055176F" w:rsidRDefault="00C34FB1" w14:paraId="1C7B13C5" w14:textId="77777777">
      <w:pPr>
        <w:rPr>
          <w:rFonts w:eastAsia="Times New Roman" w:cstheme="minorHAnsi"/>
          <w:b/>
          <w:bCs/>
          <w:sz w:val="22"/>
          <w:szCs w:val="22"/>
        </w:rPr>
      </w:pPr>
    </w:p>
    <w:p w:rsidRPr="0055176F" w:rsidR="0055176F" w:rsidP="0055176F" w:rsidRDefault="0055176F" w14:paraId="72D8552C" w14:textId="77777777">
      <w:pPr>
        <w:jc w:val="center"/>
        <w:outlineLvl w:val="1"/>
        <w:rPr>
          <w:rFonts w:eastAsia="Times New Roman" w:cstheme="minorHAnsi"/>
          <w:b/>
          <w:bCs/>
          <w:sz w:val="22"/>
          <w:szCs w:val="22"/>
        </w:rPr>
      </w:pPr>
      <w:r w:rsidRPr="0055176F">
        <w:rPr>
          <w:rFonts w:eastAsia="Times New Roman" w:cstheme="minorHAnsi"/>
          <w:b/>
          <w:bCs/>
          <w:smallCaps/>
          <w:color w:val="000000"/>
          <w:sz w:val="22"/>
          <w:szCs w:val="22"/>
          <w:u w:val="single"/>
        </w:rPr>
        <w:t>LUNCHEON SUPPORT</w:t>
      </w:r>
    </w:p>
    <w:p w:rsidRPr="0055176F" w:rsidR="0055176F" w:rsidP="0055176F" w:rsidRDefault="0055176F" w14:paraId="704863D4" w14:textId="38B23360">
      <w:pPr>
        <w:rPr>
          <w:rFonts w:eastAsia="Times New Roman" w:cstheme="minorHAnsi"/>
          <w:b/>
          <w:bCs/>
          <w:sz w:val="22"/>
          <w:szCs w:val="22"/>
        </w:rPr>
      </w:pPr>
    </w:p>
    <w:p w:rsidRPr="0055176F" w:rsidR="0055176F" w:rsidP="00EC4971" w:rsidRDefault="0055176F" w14:paraId="242ABD1E" w14:textId="2953466E">
      <w:pPr>
        <w:numPr>
          <w:ilvl w:val="0"/>
          <w:numId w:val="45"/>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Identify any realistic contacts that your organization has for potential speakers at the 202</w:t>
      </w:r>
      <w:r w:rsidR="00781B99">
        <w:rPr>
          <w:rFonts w:eastAsia="Times New Roman" w:cstheme="minorHAnsi"/>
          <w:b/>
          <w:bCs/>
          <w:color w:val="000000"/>
          <w:sz w:val="22"/>
          <w:szCs w:val="22"/>
        </w:rPr>
        <w:t>5</w:t>
      </w:r>
      <w:r w:rsidR="00531A9E">
        <w:rPr>
          <w:rFonts w:eastAsia="Times New Roman" w:cstheme="minorHAnsi"/>
          <w:b/>
          <w:bCs/>
          <w:color w:val="000000"/>
          <w:sz w:val="22"/>
          <w:szCs w:val="22"/>
        </w:rPr>
        <w:t xml:space="preserve"> </w:t>
      </w:r>
      <w:r w:rsidRPr="0055176F">
        <w:rPr>
          <w:rFonts w:eastAsia="Times New Roman" w:cstheme="minorHAnsi"/>
          <w:b/>
          <w:bCs/>
          <w:color w:val="000000"/>
          <w:sz w:val="22"/>
          <w:szCs w:val="22"/>
        </w:rPr>
        <w:t>ASC Luncheon (</w:t>
      </w:r>
      <w:r w:rsidRPr="0055176F">
        <w:rPr>
          <w:rFonts w:eastAsia="Times New Roman" w:cstheme="minorHAnsi"/>
          <w:b/>
          <w:bCs/>
          <w:i/>
          <w:iCs/>
          <w:color w:val="000000"/>
          <w:sz w:val="22"/>
          <w:szCs w:val="22"/>
        </w:rPr>
        <w:t>i.e.</w:t>
      </w:r>
      <w:r w:rsidRPr="0055176F">
        <w:rPr>
          <w:rFonts w:eastAsia="Times New Roman" w:cstheme="minorHAnsi"/>
          <w:b/>
          <w:bCs/>
          <w:color w:val="000000"/>
          <w:sz w:val="22"/>
          <w:szCs w:val="22"/>
        </w:rPr>
        <w:t>, greater than 75% chance of obtaining), the likelihood such speakers can be secured, who your contacts are, and the relationship they have to such speakers.  </w:t>
      </w:r>
    </w:p>
    <w:p w:rsidRPr="002D3AF8" w:rsidR="0055176F" w:rsidP="0055176F" w:rsidRDefault="0055176F" w14:paraId="796F8366" w14:textId="260890D2">
      <w:pPr>
        <w:rPr>
          <w:rFonts w:eastAsia="Times New Roman" w:cstheme="minorHAnsi"/>
          <w:b/>
          <w:bCs/>
          <w:color w:val="000000"/>
          <w:sz w:val="22"/>
          <w:szCs w:val="22"/>
        </w:rPr>
      </w:pPr>
    </w:p>
    <w:p w:rsidRPr="0055176F" w:rsidR="00C23A4D" w:rsidP="0055176F" w:rsidRDefault="00C23A4D" w14:paraId="31A8844F" w14:textId="77777777">
      <w:pPr>
        <w:rPr>
          <w:rFonts w:eastAsia="Times New Roman" w:cstheme="minorHAnsi"/>
          <w:b/>
          <w:bCs/>
          <w:sz w:val="22"/>
          <w:szCs w:val="22"/>
        </w:rPr>
      </w:pPr>
    </w:p>
    <w:p w:rsidRPr="0055176F" w:rsidR="0055176F" w:rsidP="00EC4971" w:rsidRDefault="0055176F" w14:paraId="4610D505" w14:textId="3D7CF997">
      <w:pPr>
        <w:numPr>
          <w:ilvl w:val="0"/>
          <w:numId w:val="46"/>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Please indicate whether your organization is willing to spend the significant time and money (approximately $</w:t>
      </w:r>
      <w:r w:rsidR="00781B99">
        <w:rPr>
          <w:rFonts w:eastAsia="Times New Roman" w:cstheme="minorHAnsi"/>
          <w:b/>
          <w:bCs/>
          <w:color w:val="000000"/>
          <w:sz w:val="22"/>
          <w:szCs w:val="22"/>
        </w:rPr>
        <w:t>3</w:t>
      </w:r>
      <w:r w:rsidRPr="0055176F">
        <w:rPr>
          <w:rFonts w:eastAsia="Times New Roman" w:cstheme="minorHAnsi"/>
          <w:b/>
          <w:bCs/>
          <w:color w:val="000000"/>
          <w:sz w:val="22"/>
          <w:szCs w:val="22"/>
        </w:rPr>
        <w:t>0,000–$50,000) required to secure a national speaker for the 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and whether your organization </w:t>
      </w:r>
      <w:proofErr w:type="gramStart"/>
      <w:r w:rsidRPr="0055176F">
        <w:rPr>
          <w:rFonts w:eastAsia="Times New Roman" w:cstheme="minorHAnsi"/>
          <w:b/>
          <w:bCs/>
          <w:color w:val="000000"/>
          <w:sz w:val="22"/>
          <w:szCs w:val="22"/>
        </w:rPr>
        <w:t>is able to</w:t>
      </w:r>
      <w:proofErr w:type="gramEnd"/>
      <w:r w:rsidRPr="0055176F">
        <w:rPr>
          <w:rFonts w:eastAsia="Times New Roman" w:cstheme="minorHAnsi"/>
          <w:b/>
          <w:bCs/>
          <w:color w:val="000000"/>
          <w:sz w:val="22"/>
          <w:szCs w:val="22"/>
        </w:rPr>
        <w:t xml:space="preserve"> pay the speaker deposit (approximately ½ to ¾ of the speaker fee), which is typically due upon contract execution.  </w:t>
      </w:r>
    </w:p>
    <w:p w:rsidRPr="0055176F" w:rsidR="0055176F" w:rsidP="0055176F" w:rsidRDefault="0055176F" w14:paraId="4CA42EF7"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51AA985D" w14:textId="0DE76828">
      <w:pPr>
        <w:numPr>
          <w:ilvl w:val="0"/>
          <w:numId w:val="47"/>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Please tell us whether your organization is willing and able to pay the initial deposit to secure the hotel reservation and audio/visual services for the 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(approximately $15,000), which is typically due upon contract execution.  </w:t>
      </w:r>
    </w:p>
    <w:p w:rsidRPr="0055176F" w:rsidR="0055176F" w:rsidP="0055176F" w:rsidRDefault="0055176F" w14:paraId="693DAD82"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7E363A6D" w14:textId="13D31859">
      <w:pPr>
        <w:numPr>
          <w:ilvl w:val="0"/>
          <w:numId w:val="48"/>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Please identify with particularity any contacts your organization has for donated and/or discounted goods and services that would assist in a successful 202</w:t>
      </w:r>
      <w:r w:rsidR="00781B99">
        <w:rPr>
          <w:rFonts w:eastAsia="Times New Roman" w:cstheme="minorHAnsi"/>
          <w:b/>
          <w:bCs/>
          <w:color w:val="000000"/>
          <w:sz w:val="22"/>
          <w:szCs w:val="22"/>
        </w:rPr>
        <w:t>5</w:t>
      </w:r>
      <w:r w:rsidR="00C36A5D">
        <w:rPr>
          <w:rFonts w:eastAsia="Times New Roman" w:cstheme="minorHAnsi"/>
          <w:b/>
          <w:bCs/>
          <w:color w:val="000000"/>
          <w:sz w:val="22"/>
          <w:szCs w:val="22"/>
        </w:rPr>
        <w:t xml:space="preserve"> </w:t>
      </w:r>
      <w:r w:rsidRPr="0055176F">
        <w:rPr>
          <w:rFonts w:eastAsia="Times New Roman" w:cstheme="minorHAnsi"/>
          <w:b/>
          <w:bCs/>
          <w:color w:val="000000"/>
          <w:sz w:val="22"/>
          <w:szCs w:val="22"/>
        </w:rPr>
        <w:t>ASC Luncheon (</w:t>
      </w:r>
      <w:r w:rsidRPr="0055176F">
        <w:rPr>
          <w:rFonts w:eastAsia="Times New Roman" w:cstheme="minorHAnsi"/>
          <w:b/>
          <w:bCs/>
          <w:i/>
          <w:iCs/>
          <w:color w:val="000000"/>
          <w:sz w:val="22"/>
          <w:szCs w:val="22"/>
        </w:rPr>
        <w:t>e.g.</w:t>
      </w:r>
      <w:r w:rsidRPr="0055176F">
        <w:rPr>
          <w:rFonts w:eastAsia="Times New Roman" w:cstheme="minorHAnsi"/>
          <w:b/>
          <w:bCs/>
          <w:color w:val="000000"/>
          <w:sz w:val="22"/>
          <w:szCs w:val="22"/>
        </w:rPr>
        <w:t>, marketing contacts, public relations contacts, mailing services, printers, graphic artists, copy services, video production services, florists, etc.).  </w:t>
      </w:r>
    </w:p>
    <w:p w:rsidRPr="0055176F" w:rsidR="0055176F" w:rsidP="0055176F" w:rsidRDefault="0055176F" w14:paraId="35728542"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056EFB44" w14:textId="22787EDB">
      <w:pPr>
        <w:numPr>
          <w:ilvl w:val="0"/>
          <w:numId w:val="49"/>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Please identify any possible honorary 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chairpersons and describe each such person’s connection to your organization or disclose your contacts and their relationships with such persons.  </w:t>
      </w:r>
    </w:p>
    <w:p w:rsidRPr="0055176F" w:rsidR="0055176F" w:rsidP="0055176F" w:rsidRDefault="0055176F" w14:paraId="4ED452B9"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42765208" w14:textId="3BF1C70F">
      <w:pPr>
        <w:numPr>
          <w:ilvl w:val="0"/>
          <w:numId w:val="50"/>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The 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and related events across the 202</w:t>
      </w:r>
      <w:r w:rsidR="00781B99">
        <w:rPr>
          <w:rFonts w:eastAsia="Times New Roman" w:cstheme="minorHAnsi"/>
          <w:b/>
          <w:bCs/>
          <w:color w:val="000000"/>
          <w:sz w:val="22"/>
          <w:szCs w:val="22"/>
        </w:rPr>
        <w:t>4</w:t>
      </w:r>
      <w:r w:rsidRPr="0055176F">
        <w:rPr>
          <w:rFonts w:eastAsia="Times New Roman" w:cstheme="minorHAnsi"/>
          <w:b/>
          <w:bCs/>
          <w:color w:val="000000"/>
          <w:sz w:val="22"/>
          <w:szCs w:val="22"/>
        </w:rPr>
        <w:t>-202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beneficiary year, require substantial beneficiary staff and Board involvement. Please describe in detail your administrative and staffing capabilities for the 202</w:t>
      </w:r>
      <w:r w:rsidR="00781B99">
        <w:rPr>
          <w:rFonts w:eastAsia="Times New Roman" w:cstheme="minorHAnsi"/>
          <w:b/>
          <w:bCs/>
          <w:color w:val="000000"/>
          <w:sz w:val="22"/>
          <w:szCs w:val="22"/>
        </w:rPr>
        <w:t>4</w:t>
      </w:r>
      <w:r w:rsidRPr="0055176F">
        <w:rPr>
          <w:rFonts w:eastAsia="Times New Roman" w:cstheme="minorHAnsi"/>
          <w:b/>
          <w:bCs/>
          <w:color w:val="000000"/>
          <w:sz w:val="22"/>
          <w:szCs w:val="22"/>
        </w:rPr>
        <w:t>-202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schedule of events, which include:</w:t>
      </w:r>
    </w:p>
    <w:p w:rsidRPr="0055176F" w:rsidR="0055176F" w:rsidP="00EC4971" w:rsidRDefault="0055176F" w14:paraId="5035DA0B" w14:textId="02B7888E">
      <w:pPr>
        <w:numPr>
          <w:ilvl w:val="0"/>
          <w:numId w:val="51"/>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Three ASC member networking events (typically held in </w:t>
      </w:r>
      <w:r w:rsidR="00781B99">
        <w:rPr>
          <w:rFonts w:eastAsia="Times New Roman" w:cstheme="minorHAnsi"/>
          <w:b/>
          <w:bCs/>
          <w:color w:val="000000"/>
          <w:sz w:val="22"/>
          <w:szCs w:val="22"/>
        </w:rPr>
        <w:t>October</w:t>
      </w:r>
      <w:r w:rsidRPr="0055176F">
        <w:rPr>
          <w:rFonts w:eastAsia="Times New Roman" w:cstheme="minorHAnsi"/>
          <w:b/>
          <w:bCs/>
          <w:color w:val="000000"/>
          <w:sz w:val="22"/>
          <w:szCs w:val="22"/>
        </w:rPr>
        <w:t>, January, and March</w:t>
      </w:r>
      <w:proofErr w:type="gramStart"/>
      <w:r w:rsidRPr="0055176F">
        <w:rPr>
          <w:rFonts w:eastAsia="Times New Roman" w:cstheme="minorHAnsi"/>
          <w:b/>
          <w:bCs/>
          <w:color w:val="000000"/>
          <w:sz w:val="22"/>
          <w:szCs w:val="22"/>
        </w:rPr>
        <w:t>);</w:t>
      </w:r>
      <w:proofErr w:type="gramEnd"/>
    </w:p>
    <w:p w:rsidRPr="0055176F" w:rsidR="0055176F" w:rsidP="00EC4971" w:rsidRDefault="0055176F" w14:paraId="3CFAA95E" w14:textId="77777777">
      <w:pPr>
        <w:numPr>
          <w:ilvl w:val="0"/>
          <w:numId w:val="51"/>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The Heart and Sole 5K (typically held the Saturday closest to Valentine’s Day in February</w:t>
      </w:r>
      <w:proofErr w:type="gramStart"/>
      <w:r w:rsidRPr="0055176F">
        <w:rPr>
          <w:rFonts w:eastAsia="Times New Roman" w:cstheme="minorHAnsi"/>
          <w:b/>
          <w:bCs/>
          <w:color w:val="000000"/>
          <w:sz w:val="22"/>
          <w:szCs w:val="22"/>
        </w:rPr>
        <w:t>);</w:t>
      </w:r>
      <w:proofErr w:type="gramEnd"/>
    </w:p>
    <w:p w:rsidRPr="0055176F" w:rsidR="0055176F" w:rsidP="00EC4971" w:rsidRDefault="0055176F" w14:paraId="77405F06" w14:textId="77777777">
      <w:pPr>
        <w:numPr>
          <w:ilvl w:val="0"/>
          <w:numId w:val="51"/>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The Silent Auction (typically held in late April or early May); and </w:t>
      </w:r>
    </w:p>
    <w:p w:rsidRPr="0055176F" w:rsidR="0055176F" w:rsidP="00EC4971" w:rsidRDefault="0055176F" w14:paraId="7B8A6E40" w14:textId="77777777">
      <w:pPr>
        <w:numPr>
          <w:ilvl w:val="0"/>
          <w:numId w:val="51"/>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The culminating ASC Luncheon held in June and the VIP/Membership Reception held immediately prior.</w:t>
      </w:r>
    </w:p>
    <w:p w:rsidRPr="0055176F" w:rsidR="0055176F" w:rsidP="0055176F" w:rsidRDefault="0055176F" w14:paraId="08B47DDF" w14:textId="77777777">
      <w:pPr>
        <w:rPr>
          <w:rFonts w:eastAsia="Times New Roman" w:cstheme="minorHAnsi"/>
          <w:b/>
          <w:bCs/>
          <w:sz w:val="22"/>
          <w:szCs w:val="22"/>
        </w:rPr>
      </w:pPr>
    </w:p>
    <w:p w:rsidRPr="0055176F" w:rsidR="0055176F" w:rsidP="00C36A5D" w:rsidRDefault="00C36A5D" w14:paraId="0F4D87CA" w14:textId="77B53481">
      <w:pPr>
        <w:jc w:val="both"/>
        <w:rPr>
          <w:rFonts w:eastAsia="Times New Roman" w:cstheme="minorHAnsi"/>
          <w:b/>
          <w:bCs/>
          <w:sz w:val="22"/>
          <w:szCs w:val="22"/>
        </w:rPr>
      </w:pPr>
      <w:r>
        <w:rPr>
          <w:rFonts w:eastAsia="Times New Roman" w:cstheme="minorHAnsi"/>
          <w:b/>
          <w:bCs/>
          <w:color w:val="000000"/>
          <w:sz w:val="22"/>
          <w:szCs w:val="22"/>
        </w:rPr>
        <w:lastRenderedPageBreak/>
        <w:t xml:space="preserve">CRITICAL NOTE: </w:t>
      </w:r>
      <w:r w:rsidRPr="0055176F" w:rsidR="0055176F">
        <w:rPr>
          <w:rFonts w:eastAsia="Times New Roman" w:cstheme="minorHAnsi"/>
          <w:b/>
          <w:bCs/>
          <w:color w:val="000000"/>
          <w:sz w:val="22"/>
          <w:szCs w:val="22"/>
        </w:rPr>
        <w:t>Participation with, and execution of, these events require the beneficiary to provide extensive support, including sponsorship tracking, telephone coverage, bookkeeping, generation of tax and thank-you letters, event volunteers, availability of executive director's time, and a dedicated staff member to serve as beneficiary/ASC liaison, among other things. Please indicate whether your Board and staff are willing to commit to spending the significant time and resources required over the course of almost 11 months to put on or assist with all ASC-sponsored events as a partnership with ASC’s efforts on your behalf.</w:t>
      </w:r>
    </w:p>
    <w:p w:rsidRPr="0055176F" w:rsidR="0055176F" w:rsidP="0055176F" w:rsidRDefault="0055176F" w14:paraId="5717DE94" w14:textId="77777777">
      <w:pPr>
        <w:rPr>
          <w:rFonts w:eastAsia="Times New Roman" w:cstheme="minorHAnsi"/>
          <w:b/>
          <w:bCs/>
          <w:sz w:val="22"/>
          <w:szCs w:val="22"/>
        </w:rPr>
      </w:pPr>
      <w:r w:rsidRPr="0055176F">
        <w:rPr>
          <w:rFonts w:eastAsia="Times New Roman" w:cstheme="minorHAnsi"/>
          <w:b/>
          <w:bCs/>
          <w:sz w:val="22"/>
          <w:szCs w:val="22"/>
        </w:rPr>
        <w:br/>
      </w:r>
    </w:p>
    <w:p w:rsidRPr="002D3AF8" w:rsidR="00FE2C4B" w:rsidP="00EC4971" w:rsidRDefault="0055176F" w14:paraId="16AE478D" w14:textId="46FA4D50">
      <w:pPr>
        <w:numPr>
          <w:ilvl w:val="0"/>
          <w:numId w:val="52"/>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If you are selected as the 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beneficiary, ASC expects your organization, its Board, and/or Auxiliary to both purchase tables and solicit others to purchase tables at the 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Is your organization willing to do that?   If yes, how many tables will your organization, Board and/or Auxiliary commit to purchasing themselves?   If no, please explain.  </w:t>
      </w:r>
    </w:p>
    <w:p w:rsidRPr="0055176F" w:rsidR="0055176F" w:rsidP="00FE2C4B" w:rsidRDefault="0055176F" w14:paraId="50C69439" w14:textId="61AF21BD">
      <w:pPr>
        <w:jc w:val="both"/>
        <w:textAlignment w:val="baseline"/>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6D313B5A" w14:textId="63A22474">
      <w:pPr>
        <w:numPr>
          <w:ilvl w:val="0"/>
          <w:numId w:val="53"/>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How many additional table purchases may we expect from outside Board and/or Auxiliary solicitations and contacts?  </w:t>
      </w:r>
    </w:p>
    <w:p w:rsidRPr="0055176F" w:rsidR="0055176F" w:rsidP="0055176F" w:rsidRDefault="0055176F" w14:paraId="14BED413"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77DA916D" w14:textId="2865864D">
      <w:pPr>
        <w:numPr>
          <w:ilvl w:val="0"/>
          <w:numId w:val="54"/>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Does your organization have a professional videotape explaining the purpose of the services provided by your organization that would be appropriate to show at the 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If no, is your organization and staff willing to spend the significant time and money required to produce a high-quality professional video to be shown at the 202</w:t>
      </w:r>
      <w:r w:rsidR="00781B99">
        <w:rPr>
          <w:rFonts w:eastAsia="Times New Roman" w:cstheme="minorHAnsi"/>
          <w:b/>
          <w:bCs/>
          <w:color w:val="000000"/>
          <w:sz w:val="22"/>
          <w:szCs w:val="22"/>
        </w:rPr>
        <w:t>5</w:t>
      </w:r>
      <w:r w:rsidRPr="002D3AF8" w:rsidR="00FE2C4B">
        <w:rPr>
          <w:rFonts w:eastAsia="Times New Roman" w:cstheme="minorHAnsi"/>
          <w:b/>
          <w:bCs/>
          <w:color w:val="000000"/>
          <w:sz w:val="22"/>
          <w:szCs w:val="22"/>
        </w:rPr>
        <w:t xml:space="preserve"> </w:t>
      </w:r>
      <w:r w:rsidRPr="0055176F">
        <w:rPr>
          <w:rFonts w:eastAsia="Times New Roman" w:cstheme="minorHAnsi"/>
          <w:b/>
          <w:bCs/>
          <w:color w:val="000000"/>
          <w:sz w:val="22"/>
          <w:szCs w:val="22"/>
        </w:rPr>
        <w:t xml:space="preserve">ASC Luncheon?    Is your organization willing and able to involve clients in the video?   If no, please explain.  </w:t>
      </w:r>
    </w:p>
    <w:p w:rsidR="0055176F" w:rsidP="0055176F" w:rsidRDefault="0055176F" w14:paraId="1709E91A" w14:textId="77777777">
      <w:pPr>
        <w:rPr>
          <w:rFonts w:eastAsia="Times New Roman" w:cstheme="minorHAnsi"/>
          <w:b/>
          <w:bCs/>
          <w:sz w:val="22"/>
          <w:szCs w:val="22"/>
        </w:rPr>
      </w:pPr>
    </w:p>
    <w:p w:rsidRPr="0055176F" w:rsidR="00C34FB1" w:rsidP="0055176F" w:rsidRDefault="00C34FB1" w14:paraId="1D838C4E" w14:textId="77777777">
      <w:pPr>
        <w:rPr>
          <w:rFonts w:eastAsia="Times New Roman" w:cstheme="minorHAnsi"/>
          <w:b/>
          <w:bCs/>
          <w:sz w:val="22"/>
          <w:szCs w:val="22"/>
        </w:rPr>
      </w:pPr>
    </w:p>
    <w:p w:rsidR="00C34FB1" w:rsidRDefault="00C34FB1" w14:paraId="3355210D" w14:textId="77777777">
      <w:pPr>
        <w:rPr>
          <w:rFonts w:eastAsia="Times New Roman" w:cstheme="minorHAnsi"/>
          <w:b/>
          <w:bCs/>
          <w:smallCaps/>
          <w:color w:val="000000"/>
          <w:sz w:val="22"/>
          <w:szCs w:val="22"/>
          <w:u w:val="single"/>
        </w:rPr>
      </w:pPr>
      <w:r>
        <w:rPr>
          <w:rFonts w:eastAsia="Times New Roman" w:cstheme="minorHAnsi"/>
          <w:b/>
          <w:bCs/>
          <w:smallCaps/>
          <w:color w:val="000000"/>
          <w:sz w:val="22"/>
          <w:szCs w:val="22"/>
          <w:u w:val="single"/>
        </w:rPr>
        <w:br w:type="page"/>
      </w:r>
    </w:p>
    <w:p w:rsidRPr="0055176F" w:rsidR="0055176F" w:rsidP="0055176F" w:rsidRDefault="0055176F" w14:paraId="72405080" w14:textId="519DF1E1">
      <w:pPr>
        <w:jc w:val="center"/>
        <w:outlineLvl w:val="1"/>
        <w:rPr>
          <w:rFonts w:eastAsia="Times New Roman" w:cstheme="minorHAnsi"/>
          <w:b/>
          <w:bCs/>
          <w:sz w:val="22"/>
          <w:szCs w:val="22"/>
        </w:rPr>
      </w:pPr>
      <w:r w:rsidRPr="0055176F">
        <w:rPr>
          <w:rFonts w:eastAsia="Times New Roman" w:cstheme="minorHAnsi"/>
          <w:b/>
          <w:bCs/>
          <w:smallCaps/>
          <w:color w:val="000000"/>
          <w:sz w:val="22"/>
          <w:szCs w:val="22"/>
          <w:u w:val="single"/>
        </w:rPr>
        <w:lastRenderedPageBreak/>
        <w:t>GENERAL INQUIRIES</w:t>
      </w:r>
    </w:p>
    <w:p w:rsidRPr="0055176F" w:rsidR="0055176F" w:rsidP="0055176F" w:rsidRDefault="0055176F" w14:paraId="285D3856" w14:textId="5AAA4821">
      <w:pPr>
        <w:rPr>
          <w:rFonts w:eastAsia="Times New Roman" w:cstheme="minorHAnsi"/>
          <w:b/>
          <w:bCs/>
          <w:sz w:val="22"/>
          <w:szCs w:val="22"/>
        </w:rPr>
      </w:pPr>
    </w:p>
    <w:p w:rsidRPr="00C36A5D" w:rsidR="00C36A5D" w:rsidP="00EC4971" w:rsidRDefault="0055176F" w14:paraId="19951ACB" w14:textId="77777777">
      <w:pPr>
        <w:numPr>
          <w:ilvl w:val="0"/>
          <w:numId w:val="55"/>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In the past ten years, has your organization or anyone involved in its leadership, including board members, </w:t>
      </w:r>
      <w:proofErr w:type="gramStart"/>
      <w:r w:rsidRPr="0055176F">
        <w:rPr>
          <w:rFonts w:eastAsia="Times New Roman" w:cstheme="minorHAnsi"/>
          <w:b/>
          <w:bCs/>
          <w:color w:val="000000"/>
          <w:sz w:val="22"/>
          <w:szCs w:val="22"/>
        </w:rPr>
        <w:t>officers</w:t>
      </w:r>
      <w:proofErr w:type="gramEnd"/>
      <w:r w:rsidRPr="0055176F">
        <w:rPr>
          <w:rFonts w:eastAsia="Times New Roman" w:cstheme="minorHAnsi"/>
          <w:b/>
          <w:bCs/>
          <w:color w:val="000000"/>
          <w:sz w:val="22"/>
          <w:szCs w:val="22"/>
        </w:rPr>
        <w:t xml:space="preserve"> and executive director, ever been involved in a civil or criminal suit, or a criminal investigation, either as a defendant or plaintiff or otherwise?   If yes, please explain</w:t>
      </w:r>
      <w:r w:rsidR="00C36A5D">
        <w:rPr>
          <w:rFonts w:eastAsia="Times New Roman" w:cstheme="minorHAnsi"/>
          <w:b/>
          <w:bCs/>
          <w:color w:val="000000"/>
          <w:sz w:val="22"/>
          <w:szCs w:val="22"/>
        </w:rPr>
        <w:t>.</w:t>
      </w:r>
    </w:p>
    <w:p w:rsidRPr="0055176F" w:rsidR="0055176F" w:rsidP="00C36A5D" w:rsidRDefault="0055176F" w14:paraId="0D46433E" w14:textId="66C473A3">
      <w:pPr>
        <w:jc w:val="both"/>
        <w:textAlignment w:val="baseline"/>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5B8E47A9" w14:textId="1F23E455">
      <w:pPr>
        <w:numPr>
          <w:ilvl w:val="0"/>
          <w:numId w:val="56"/>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Has your current or immediately former executive director, president, or CEO ever been terminated from any organization, asked to leave any organization, or asked to submit their resignation at any organization?   If yes, please explain</w:t>
      </w:r>
      <w:r w:rsidR="00C36A5D">
        <w:rPr>
          <w:rFonts w:eastAsia="Times New Roman" w:cstheme="minorHAnsi"/>
          <w:b/>
          <w:bCs/>
          <w:color w:val="000000"/>
          <w:sz w:val="22"/>
          <w:szCs w:val="22"/>
        </w:rPr>
        <w:t>.</w:t>
      </w:r>
    </w:p>
    <w:p w:rsidRPr="0055176F" w:rsidR="0055176F" w:rsidP="0055176F" w:rsidRDefault="0055176F" w14:paraId="7C6009B0"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0B60A957" w14:textId="6E90AC94">
      <w:pPr>
        <w:numPr>
          <w:ilvl w:val="0"/>
          <w:numId w:val="57"/>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How long has your current executive director, president, or CEO been in that role with your organization?  Do you expect that person to change within the next eighteen months?  If yes, please explain.  </w:t>
      </w:r>
    </w:p>
    <w:p w:rsidRPr="0055176F" w:rsidR="0055176F" w:rsidP="0055176F" w:rsidRDefault="0055176F" w14:paraId="164D2096"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27E7D3E4" w14:textId="3FE27AE0">
      <w:pPr>
        <w:numPr>
          <w:ilvl w:val="0"/>
          <w:numId w:val="58"/>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Do you produce a newsletter?   If yes, please describe how long has it been in existence and, generally, the persons/entities included on the distribution list.  </w:t>
      </w:r>
    </w:p>
    <w:p w:rsidRPr="0055176F" w:rsidR="0055176F" w:rsidP="0055176F" w:rsidRDefault="0055176F" w14:paraId="03B88A8E" w14:textId="77777777">
      <w:pPr>
        <w:rPr>
          <w:rFonts w:eastAsia="Times New Roman" w:cstheme="minorHAnsi"/>
          <w:b/>
          <w:bCs/>
          <w:sz w:val="22"/>
          <w:szCs w:val="22"/>
        </w:rPr>
      </w:pPr>
      <w:r w:rsidRPr="0055176F">
        <w:rPr>
          <w:rFonts w:eastAsia="Times New Roman" w:cstheme="minorHAnsi"/>
          <w:b/>
          <w:bCs/>
          <w:sz w:val="22"/>
          <w:szCs w:val="22"/>
        </w:rPr>
        <w:br/>
      </w:r>
    </w:p>
    <w:p w:rsidRPr="00C36A5D" w:rsidR="00C36A5D" w:rsidP="00EC4971" w:rsidRDefault="0055176F" w14:paraId="2F95A36C" w14:textId="77777777">
      <w:pPr>
        <w:numPr>
          <w:ilvl w:val="0"/>
          <w:numId w:val="59"/>
        </w:numPr>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(a) What is your website address?  </w:t>
      </w:r>
    </w:p>
    <w:p w:rsidRPr="0055176F" w:rsidR="0055176F" w:rsidP="00C36A5D" w:rsidRDefault="0055176F" w14:paraId="1E92C177" w14:textId="6090D704">
      <w:pPr>
        <w:ind w:firstLine="720"/>
        <w:jc w:val="both"/>
        <w:textAlignment w:val="baseline"/>
        <w:rPr>
          <w:rFonts w:eastAsia="Times New Roman" w:cstheme="minorHAnsi"/>
          <w:b/>
          <w:bCs/>
          <w:sz w:val="22"/>
          <w:szCs w:val="22"/>
        </w:rPr>
      </w:pPr>
      <w:r w:rsidRPr="0055176F">
        <w:rPr>
          <w:rFonts w:eastAsia="Times New Roman" w:cstheme="minorHAnsi"/>
          <w:b/>
          <w:bCs/>
          <w:color w:val="000000"/>
          <w:sz w:val="22"/>
          <w:szCs w:val="22"/>
        </w:rPr>
        <w:t xml:space="preserve">(b) How often is it updated?  </w:t>
      </w:r>
    </w:p>
    <w:p w:rsidRPr="0055176F" w:rsidR="0055176F" w:rsidP="00C36A5D" w:rsidRDefault="0055176F" w14:paraId="7F14B450" w14:textId="36EB2F69">
      <w:pPr>
        <w:ind w:left="720"/>
        <w:jc w:val="both"/>
        <w:rPr>
          <w:rFonts w:eastAsia="Times New Roman" w:cstheme="minorHAnsi"/>
          <w:b/>
          <w:bCs/>
          <w:sz w:val="22"/>
          <w:szCs w:val="22"/>
        </w:rPr>
      </w:pPr>
      <w:r w:rsidRPr="0055176F">
        <w:rPr>
          <w:rFonts w:eastAsia="Times New Roman" w:cstheme="minorHAnsi"/>
          <w:b/>
          <w:bCs/>
          <w:color w:val="000000"/>
          <w:sz w:val="22"/>
          <w:szCs w:val="22"/>
        </w:rPr>
        <w:t>(c) How quickly can you update your website with information and news about the 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and related annual events?  </w:t>
      </w:r>
    </w:p>
    <w:p w:rsidRPr="0055176F" w:rsidR="0055176F" w:rsidP="0055176F" w:rsidRDefault="0055176F" w14:paraId="58566935"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060EF1BF" w14:textId="7FF18C8C">
      <w:pPr>
        <w:numPr>
          <w:ilvl w:val="0"/>
          <w:numId w:val="60"/>
        </w:numPr>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Do you send out routine emails to supporters and donors?   If yes, are you willing to help us publicize the 202</w:t>
      </w:r>
      <w:r w:rsidR="00781B99">
        <w:rPr>
          <w:rFonts w:eastAsia="Times New Roman" w:cstheme="minorHAnsi"/>
          <w:b/>
          <w:bCs/>
          <w:color w:val="000000"/>
          <w:sz w:val="22"/>
          <w:szCs w:val="22"/>
        </w:rPr>
        <w:t>5</w:t>
      </w:r>
      <w:r w:rsidRPr="0055176F">
        <w:rPr>
          <w:rFonts w:eastAsia="Times New Roman" w:cstheme="minorHAnsi"/>
          <w:b/>
          <w:bCs/>
          <w:color w:val="000000"/>
          <w:sz w:val="22"/>
          <w:szCs w:val="22"/>
        </w:rPr>
        <w:t xml:space="preserve"> ASC Luncheon and related annual events on a regular basis to such supporters and donors?  If no, please explain.  </w:t>
      </w:r>
    </w:p>
    <w:p w:rsidRPr="0055176F" w:rsidR="0055176F" w:rsidP="0055176F" w:rsidRDefault="0055176F" w14:paraId="065CD78D" w14:textId="77777777">
      <w:pPr>
        <w:rPr>
          <w:rFonts w:eastAsia="Times New Roman" w:cstheme="minorHAnsi"/>
          <w:b/>
          <w:bCs/>
          <w:sz w:val="22"/>
          <w:szCs w:val="22"/>
        </w:rPr>
      </w:pPr>
      <w:r w:rsidRPr="0055176F">
        <w:rPr>
          <w:rFonts w:eastAsia="Times New Roman" w:cstheme="minorHAnsi"/>
          <w:b/>
          <w:bCs/>
          <w:sz w:val="22"/>
          <w:szCs w:val="22"/>
        </w:rPr>
        <w:br/>
      </w:r>
    </w:p>
    <w:p w:rsidR="0055176F" w:rsidP="00EC4971" w:rsidRDefault="0055176F" w14:paraId="6C619087" w14:textId="2FCF096C">
      <w:pPr>
        <w:numPr>
          <w:ilvl w:val="0"/>
          <w:numId w:val="61"/>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Do you have the capability to accept sponsorships and donations and sell ASC Luncheon tickets online?  </w:t>
      </w:r>
      <w:r w:rsidRPr="0055176F">
        <w:rPr>
          <w:rFonts w:eastAsia="Times New Roman" w:cstheme="minorHAnsi"/>
          <w:b/>
          <w:bCs/>
          <w:sz w:val="22"/>
          <w:szCs w:val="22"/>
        </w:rPr>
        <w:br/>
      </w:r>
    </w:p>
    <w:p w:rsidRPr="0055176F" w:rsidR="00C34FB1" w:rsidP="00C34FB1" w:rsidRDefault="00C34FB1" w14:paraId="66BC7978" w14:textId="77777777">
      <w:pPr>
        <w:jc w:val="both"/>
        <w:textAlignment w:val="baseline"/>
        <w:rPr>
          <w:rFonts w:eastAsia="Times New Roman" w:cstheme="minorHAnsi"/>
          <w:b/>
          <w:bCs/>
          <w:color w:val="000000"/>
          <w:sz w:val="22"/>
          <w:szCs w:val="22"/>
        </w:rPr>
      </w:pPr>
    </w:p>
    <w:p w:rsidR="0055176F" w:rsidP="00EC4971" w:rsidRDefault="0055176F" w14:paraId="729B9B3D" w14:textId="4CF0B5D9">
      <w:pPr>
        <w:numPr>
          <w:ilvl w:val="0"/>
          <w:numId w:val="62"/>
        </w:numPr>
        <w:textAlignment w:val="baseline"/>
        <w:rPr>
          <w:rFonts w:eastAsia="Times New Roman" w:cstheme="minorHAnsi"/>
          <w:b/>
          <w:bCs/>
          <w:sz w:val="22"/>
          <w:szCs w:val="22"/>
        </w:rPr>
      </w:pPr>
      <w:r w:rsidRPr="0055176F">
        <w:rPr>
          <w:rFonts w:eastAsia="Times New Roman" w:cstheme="minorHAnsi"/>
          <w:b/>
          <w:bCs/>
          <w:color w:val="000000"/>
          <w:sz w:val="22"/>
          <w:szCs w:val="22"/>
        </w:rPr>
        <w:t xml:space="preserve">Do you have access to auction software for use at the ASC Silent Auction?  If no, do you have a regular event where you have a silent auction?   If yes, please describe the event.  </w:t>
      </w:r>
      <w:r w:rsidRPr="0055176F">
        <w:rPr>
          <w:rFonts w:eastAsia="Times New Roman" w:cstheme="minorHAnsi"/>
          <w:b/>
          <w:bCs/>
          <w:sz w:val="22"/>
          <w:szCs w:val="22"/>
        </w:rPr>
        <w:br/>
      </w:r>
    </w:p>
    <w:p w:rsidRPr="0055176F" w:rsidR="00C34FB1" w:rsidP="00C34FB1" w:rsidRDefault="00C34FB1" w14:paraId="1F5B94B5" w14:textId="77777777">
      <w:pPr>
        <w:textAlignment w:val="baseline"/>
        <w:rPr>
          <w:rFonts w:eastAsia="Times New Roman" w:cstheme="minorHAnsi"/>
          <w:b/>
          <w:bCs/>
          <w:sz w:val="22"/>
          <w:szCs w:val="22"/>
        </w:rPr>
      </w:pPr>
    </w:p>
    <w:p w:rsidRPr="0055176F" w:rsidR="0055176F" w:rsidP="00EC4971" w:rsidRDefault="0055176F" w14:paraId="569F5DEF" w14:textId="77777777">
      <w:pPr>
        <w:numPr>
          <w:ilvl w:val="0"/>
          <w:numId w:val="63"/>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Please provide the following financial information with this application: </w:t>
      </w:r>
    </w:p>
    <w:p w:rsidRPr="0055176F" w:rsidR="0055176F" w:rsidP="0055176F" w:rsidRDefault="0055176F" w14:paraId="3AE36D85" w14:textId="121C23CA">
      <w:pPr>
        <w:ind w:left="720" w:hanging="720"/>
        <w:jc w:val="both"/>
        <w:rPr>
          <w:rFonts w:eastAsia="Times New Roman" w:cstheme="minorHAnsi"/>
          <w:b/>
          <w:bCs/>
          <w:sz w:val="22"/>
          <w:szCs w:val="22"/>
        </w:rPr>
      </w:pPr>
      <w:r w:rsidRPr="0055176F">
        <w:rPr>
          <w:rFonts w:eastAsia="Times New Roman" w:cstheme="minorHAnsi"/>
          <w:b/>
          <w:bCs/>
          <w:color w:val="000000"/>
          <w:sz w:val="22"/>
          <w:szCs w:val="22"/>
        </w:rPr>
        <w:t>(a)</w:t>
      </w:r>
      <w:r w:rsidRPr="0055176F">
        <w:rPr>
          <w:rFonts w:eastAsia="Times New Roman" w:cstheme="minorHAnsi"/>
          <w:b/>
          <w:bCs/>
          <w:color w:val="000000"/>
          <w:sz w:val="22"/>
          <w:szCs w:val="22"/>
        </w:rPr>
        <w:tab/>
        <w:t xml:space="preserve">Identify your fiscal year </w:t>
      </w:r>
      <w:proofErr w:type="gramStart"/>
      <w:r w:rsidRPr="0055176F">
        <w:rPr>
          <w:rFonts w:eastAsia="Times New Roman" w:cstheme="minorHAnsi"/>
          <w:b/>
          <w:bCs/>
          <w:color w:val="000000"/>
          <w:sz w:val="22"/>
          <w:szCs w:val="22"/>
        </w:rPr>
        <w:t>end;</w:t>
      </w:r>
      <w:proofErr w:type="gramEnd"/>
      <w:r w:rsidRPr="0055176F">
        <w:rPr>
          <w:rFonts w:eastAsia="Times New Roman" w:cstheme="minorHAnsi"/>
          <w:b/>
          <w:bCs/>
          <w:color w:val="000000"/>
          <w:sz w:val="22"/>
          <w:szCs w:val="22"/>
        </w:rPr>
        <w:t xml:space="preserve"> </w:t>
      </w:r>
    </w:p>
    <w:p w:rsidRPr="0055176F" w:rsidR="0055176F" w:rsidP="0055176F" w:rsidRDefault="0055176F" w14:paraId="41ED5D09" w14:textId="77777777">
      <w:pPr>
        <w:ind w:left="720" w:hanging="720"/>
        <w:jc w:val="both"/>
        <w:rPr>
          <w:rFonts w:eastAsia="Times New Roman" w:cstheme="minorHAnsi"/>
          <w:b/>
          <w:bCs/>
          <w:sz w:val="22"/>
          <w:szCs w:val="22"/>
        </w:rPr>
      </w:pPr>
      <w:r w:rsidRPr="0055176F">
        <w:rPr>
          <w:rFonts w:eastAsia="Times New Roman" w:cstheme="minorHAnsi"/>
          <w:b/>
          <w:bCs/>
          <w:color w:val="000000"/>
          <w:sz w:val="22"/>
          <w:szCs w:val="22"/>
        </w:rPr>
        <w:t>(b)</w:t>
      </w:r>
      <w:r w:rsidRPr="0055176F">
        <w:rPr>
          <w:rFonts w:eastAsia="Times New Roman" w:cstheme="minorHAnsi"/>
          <w:b/>
          <w:bCs/>
          <w:color w:val="000000"/>
          <w:sz w:val="22"/>
          <w:szCs w:val="22"/>
        </w:rPr>
        <w:tab/>
        <w:t>Include audited financial statements for the most recent complete fiscal year. If audited financial statements are unavailable, then submit an unaudited Balance Sheet and Statement of Support, Revenue and Expense for the most recent complete fiscal year (a statement signed by your organization’s Executive Director, CEO or President certifying the unaudited statements are true and accurate must be included</w:t>
      </w:r>
      <w:proofErr w:type="gramStart"/>
      <w:r w:rsidRPr="0055176F">
        <w:rPr>
          <w:rFonts w:eastAsia="Times New Roman" w:cstheme="minorHAnsi"/>
          <w:b/>
          <w:bCs/>
          <w:color w:val="000000"/>
          <w:sz w:val="22"/>
          <w:szCs w:val="22"/>
        </w:rPr>
        <w:t>);</w:t>
      </w:r>
      <w:proofErr w:type="gramEnd"/>
    </w:p>
    <w:p w:rsidRPr="0055176F" w:rsidR="0055176F" w:rsidP="0055176F" w:rsidRDefault="0055176F" w14:paraId="4A16F451" w14:textId="77777777">
      <w:pPr>
        <w:ind w:left="720" w:hanging="720"/>
        <w:jc w:val="both"/>
        <w:rPr>
          <w:rFonts w:eastAsia="Times New Roman" w:cstheme="minorHAnsi"/>
          <w:b/>
          <w:bCs/>
          <w:sz w:val="22"/>
          <w:szCs w:val="22"/>
        </w:rPr>
      </w:pPr>
      <w:r w:rsidRPr="0055176F">
        <w:rPr>
          <w:rFonts w:eastAsia="Times New Roman" w:cstheme="minorHAnsi"/>
          <w:b/>
          <w:bCs/>
          <w:color w:val="000000"/>
          <w:sz w:val="22"/>
          <w:szCs w:val="22"/>
        </w:rPr>
        <w:t>(c)</w:t>
      </w:r>
      <w:r w:rsidRPr="0055176F">
        <w:rPr>
          <w:rFonts w:eastAsia="Times New Roman" w:cstheme="minorHAnsi"/>
          <w:b/>
          <w:bCs/>
          <w:color w:val="000000"/>
          <w:sz w:val="22"/>
          <w:szCs w:val="22"/>
        </w:rPr>
        <w:tab/>
        <w:t>Include the following unaudited financial statements for the current fiscal year:</w:t>
      </w:r>
    </w:p>
    <w:p w:rsidRPr="0055176F" w:rsidR="0055176F" w:rsidP="0055176F" w:rsidRDefault="0055176F" w14:paraId="6DA79D4B" w14:textId="77777777">
      <w:pPr>
        <w:ind w:left="1440" w:hanging="720"/>
        <w:jc w:val="both"/>
        <w:rPr>
          <w:rFonts w:eastAsia="Times New Roman" w:cstheme="minorHAnsi"/>
          <w:b/>
          <w:bCs/>
          <w:sz w:val="22"/>
          <w:szCs w:val="22"/>
        </w:rPr>
      </w:pPr>
      <w:r w:rsidRPr="0055176F">
        <w:rPr>
          <w:rFonts w:eastAsia="Times New Roman" w:cstheme="minorHAnsi"/>
          <w:b/>
          <w:bCs/>
          <w:color w:val="000000"/>
          <w:sz w:val="22"/>
          <w:szCs w:val="22"/>
        </w:rPr>
        <w:lastRenderedPageBreak/>
        <w:t>(1) Balance Sheet; and</w:t>
      </w:r>
    </w:p>
    <w:p w:rsidRPr="0055176F" w:rsidR="0055176F" w:rsidP="0055176F" w:rsidRDefault="0055176F" w14:paraId="524A263A" w14:textId="77777777">
      <w:pPr>
        <w:ind w:left="1440" w:hanging="720"/>
        <w:jc w:val="both"/>
        <w:rPr>
          <w:rFonts w:eastAsia="Times New Roman" w:cstheme="minorHAnsi"/>
          <w:b/>
          <w:bCs/>
          <w:sz w:val="22"/>
          <w:szCs w:val="22"/>
        </w:rPr>
      </w:pPr>
      <w:r w:rsidRPr="0055176F">
        <w:rPr>
          <w:rFonts w:eastAsia="Times New Roman" w:cstheme="minorHAnsi"/>
          <w:b/>
          <w:bCs/>
          <w:color w:val="000000"/>
          <w:sz w:val="22"/>
          <w:szCs w:val="22"/>
        </w:rPr>
        <w:t>(2) Statement of Support, Revenue and Expenses.</w:t>
      </w:r>
    </w:p>
    <w:p w:rsidRPr="0055176F" w:rsidR="0055176F" w:rsidP="0055176F" w:rsidRDefault="0055176F" w14:paraId="01A97323" w14:textId="77777777">
      <w:pPr>
        <w:ind w:left="1440"/>
        <w:jc w:val="both"/>
        <w:rPr>
          <w:rFonts w:eastAsia="Times New Roman" w:cstheme="minorHAnsi"/>
          <w:b/>
          <w:bCs/>
          <w:sz w:val="22"/>
          <w:szCs w:val="22"/>
        </w:rPr>
      </w:pPr>
      <w:r w:rsidRPr="0055176F">
        <w:rPr>
          <w:rFonts w:eastAsia="Times New Roman" w:cstheme="minorHAnsi"/>
          <w:b/>
          <w:bCs/>
          <w:color w:val="000000"/>
          <w:sz w:val="22"/>
          <w:szCs w:val="22"/>
        </w:rPr>
        <w:t xml:space="preserve">These unaudited statements are intended to supplement the financial statements for your most recent complete fiscal year as required above and should include the period from your most recent year-end to the most recent month-end. These unaudited statements must be certified to be true and accurate by the Executive Director, CEO or </w:t>
      </w:r>
      <w:proofErr w:type="gramStart"/>
      <w:r w:rsidRPr="0055176F">
        <w:rPr>
          <w:rFonts w:eastAsia="Times New Roman" w:cstheme="minorHAnsi"/>
          <w:b/>
          <w:bCs/>
          <w:color w:val="000000"/>
          <w:sz w:val="22"/>
          <w:szCs w:val="22"/>
        </w:rPr>
        <w:t>President;</w:t>
      </w:r>
      <w:proofErr w:type="gramEnd"/>
    </w:p>
    <w:p w:rsidRPr="0055176F" w:rsidR="0055176F" w:rsidP="0055176F" w:rsidRDefault="0055176F" w14:paraId="5CB2C70D" w14:textId="77777777">
      <w:pPr>
        <w:ind w:left="720" w:hanging="720"/>
        <w:jc w:val="both"/>
        <w:rPr>
          <w:rFonts w:eastAsia="Times New Roman" w:cstheme="minorHAnsi"/>
          <w:b/>
          <w:bCs/>
          <w:sz w:val="22"/>
          <w:szCs w:val="22"/>
        </w:rPr>
      </w:pPr>
      <w:r w:rsidRPr="0055176F">
        <w:rPr>
          <w:rFonts w:eastAsia="Times New Roman" w:cstheme="minorHAnsi"/>
          <w:b/>
          <w:bCs/>
          <w:color w:val="000000"/>
          <w:sz w:val="22"/>
          <w:szCs w:val="22"/>
        </w:rPr>
        <w:t>(d)</w:t>
      </w:r>
      <w:r w:rsidRPr="0055176F">
        <w:rPr>
          <w:rFonts w:eastAsia="Times New Roman" w:cstheme="minorHAnsi"/>
          <w:b/>
          <w:bCs/>
          <w:color w:val="000000"/>
          <w:sz w:val="22"/>
          <w:szCs w:val="22"/>
        </w:rPr>
        <w:tab/>
        <w:t>Provide a copy of your executed IRS Form 990 for the most recent fiscal year-end. If you are not required to file a Form 990, attach an explanation as to why you are exempt from the filing requirement; and</w:t>
      </w:r>
    </w:p>
    <w:p w:rsidRPr="0055176F" w:rsidR="0055176F" w:rsidP="0055176F" w:rsidRDefault="0055176F" w14:paraId="518B268C" w14:textId="49A5BBCB">
      <w:pPr>
        <w:ind w:left="720" w:hanging="720"/>
        <w:jc w:val="both"/>
        <w:rPr>
          <w:rFonts w:eastAsia="Times New Roman" w:cstheme="minorHAnsi"/>
          <w:b/>
          <w:bCs/>
          <w:sz w:val="22"/>
          <w:szCs w:val="22"/>
        </w:rPr>
      </w:pPr>
      <w:r w:rsidRPr="0055176F">
        <w:rPr>
          <w:rFonts w:eastAsia="Times New Roman" w:cstheme="minorHAnsi"/>
          <w:b/>
          <w:bCs/>
          <w:color w:val="000000"/>
          <w:sz w:val="22"/>
          <w:szCs w:val="22"/>
        </w:rPr>
        <w:t>(e)</w:t>
      </w:r>
      <w:r w:rsidRPr="0055176F">
        <w:rPr>
          <w:rFonts w:eastAsia="Times New Roman" w:cstheme="minorHAnsi"/>
          <w:b/>
          <w:bCs/>
          <w:color w:val="000000"/>
          <w:sz w:val="22"/>
          <w:szCs w:val="22"/>
        </w:rPr>
        <w:tab/>
        <w:t>Provide your 20</w:t>
      </w:r>
      <w:r w:rsidR="00E43CAA">
        <w:rPr>
          <w:rFonts w:eastAsia="Times New Roman" w:cstheme="minorHAnsi"/>
          <w:b/>
          <w:bCs/>
          <w:color w:val="000000"/>
          <w:sz w:val="22"/>
          <w:szCs w:val="22"/>
        </w:rPr>
        <w:t>2</w:t>
      </w:r>
      <w:r w:rsidR="00781B99">
        <w:rPr>
          <w:rFonts w:eastAsia="Times New Roman" w:cstheme="minorHAnsi"/>
          <w:b/>
          <w:bCs/>
          <w:color w:val="000000"/>
          <w:sz w:val="22"/>
          <w:szCs w:val="22"/>
        </w:rPr>
        <w:t>1</w:t>
      </w:r>
      <w:r w:rsidRPr="0055176F">
        <w:rPr>
          <w:rFonts w:eastAsia="Times New Roman" w:cstheme="minorHAnsi"/>
          <w:b/>
          <w:bCs/>
          <w:color w:val="000000"/>
          <w:sz w:val="22"/>
          <w:szCs w:val="22"/>
        </w:rPr>
        <w:t>, 20</w:t>
      </w:r>
      <w:r w:rsidRPr="002D3AF8">
        <w:rPr>
          <w:rFonts w:eastAsia="Times New Roman" w:cstheme="minorHAnsi"/>
          <w:b/>
          <w:bCs/>
          <w:color w:val="000000"/>
          <w:sz w:val="22"/>
          <w:szCs w:val="22"/>
        </w:rPr>
        <w:t>2</w:t>
      </w:r>
      <w:r w:rsidR="00781B99">
        <w:rPr>
          <w:rFonts w:eastAsia="Times New Roman" w:cstheme="minorHAnsi"/>
          <w:b/>
          <w:bCs/>
          <w:color w:val="000000"/>
          <w:sz w:val="22"/>
          <w:szCs w:val="22"/>
        </w:rPr>
        <w:t>2</w:t>
      </w:r>
      <w:r w:rsidRPr="0055176F">
        <w:rPr>
          <w:rFonts w:eastAsia="Times New Roman" w:cstheme="minorHAnsi"/>
          <w:b/>
          <w:bCs/>
          <w:color w:val="000000"/>
          <w:sz w:val="22"/>
          <w:szCs w:val="22"/>
        </w:rPr>
        <w:t>, and 202</w:t>
      </w:r>
      <w:r w:rsidR="00781B99">
        <w:rPr>
          <w:rFonts w:eastAsia="Times New Roman" w:cstheme="minorHAnsi"/>
          <w:b/>
          <w:bCs/>
          <w:color w:val="000000"/>
          <w:sz w:val="22"/>
          <w:szCs w:val="22"/>
        </w:rPr>
        <w:t>3</w:t>
      </w:r>
      <w:r w:rsidRPr="0055176F">
        <w:rPr>
          <w:rFonts w:eastAsia="Times New Roman" w:cstheme="minorHAnsi"/>
          <w:b/>
          <w:bCs/>
          <w:color w:val="000000"/>
          <w:sz w:val="22"/>
          <w:szCs w:val="22"/>
        </w:rPr>
        <w:t xml:space="preserve"> Budgets.</w:t>
      </w:r>
    </w:p>
    <w:p w:rsidRPr="0055176F" w:rsidR="0055176F" w:rsidP="0055176F" w:rsidRDefault="0055176F" w14:paraId="6252B295"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1999E349" w14:textId="77777777">
      <w:pPr>
        <w:numPr>
          <w:ilvl w:val="0"/>
          <w:numId w:val="64"/>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Please also attach:</w:t>
      </w:r>
    </w:p>
    <w:p w:rsidRPr="0055176F" w:rsidR="0055176F" w:rsidP="0055176F" w:rsidRDefault="0055176F" w14:paraId="3FB1233D" w14:textId="77777777">
      <w:pPr>
        <w:ind w:left="720" w:hanging="720"/>
        <w:jc w:val="both"/>
        <w:rPr>
          <w:rFonts w:eastAsia="Times New Roman" w:cstheme="minorHAnsi"/>
          <w:b/>
          <w:bCs/>
          <w:sz w:val="22"/>
          <w:szCs w:val="22"/>
        </w:rPr>
      </w:pPr>
      <w:r w:rsidRPr="0055176F">
        <w:rPr>
          <w:rFonts w:eastAsia="Times New Roman" w:cstheme="minorHAnsi"/>
          <w:b/>
          <w:bCs/>
          <w:color w:val="000000"/>
          <w:sz w:val="22"/>
          <w:szCs w:val="22"/>
        </w:rPr>
        <w:t>(a)</w:t>
      </w:r>
      <w:r w:rsidRPr="0055176F">
        <w:rPr>
          <w:rFonts w:eastAsia="Times New Roman" w:cstheme="minorHAnsi"/>
          <w:b/>
          <w:bCs/>
          <w:color w:val="000000"/>
          <w:sz w:val="22"/>
          <w:szCs w:val="22"/>
        </w:rPr>
        <w:tab/>
        <w:t>IRS letter of tax-exempt status for your agency/</w:t>
      </w:r>
      <w:proofErr w:type="gramStart"/>
      <w:r w:rsidRPr="0055176F">
        <w:rPr>
          <w:rFonts w:eastAsia="Times New Roman" w:cstheme="minorHAnsi"/>
          <w:b/>
          <w:bCs/>
          <w:color w:val="000000"/>
          <w:sz w:val="22"/>
          <w:szCs w:val="22"/>
        </w:rPr>
        <w:t>organization;</w:t>
      </w:r>
      <w:proofErr w:type="gramEnd"/>
    </w:p>
    <w:p w:rsidRPr="0055176F" w:rsidR="0055176F" w:rsidP="0055176F" w:rsidRDefault="0055176F" w14:paraId="09A1AC16" w14:textId="77777777">
      <w:pPr>
        <w:ind w:left="720" w:hanging="720"/>
        <w:jc w:val="both"/>
        <w:rPr>
          <w:rFonts w:eastAsia="Times New Roman" w:cstheme="minorHAnsi"/>
          <w:b/>
          <w:bCs/>
          <w:sz w:val="22"/>
          <w:szCs w:val="22"/>
        </w:rPr>
      </w:pPr>
      <w:r w:rsidRPr="0055176F">
        <w:rPr>
          <w:rFonts w:eastAsia="Times New Roman" w:cstheme="minorHAnsi"/>
          <w:b/>
          <w:bCs/>
          <w:color w:val="000000"/>
          <w:sz w:val="22"/>
          <w:szCs w:val="22"/>
        </w:rPr>
        <w:t>(b)</w:t>
      </w:r>
      <w:r w:rsidRPr="0055176F">
        <w:rPr>
          <w:rFonts w:eastAsia="Times New Roman" w:cstheme="minorHAnsi"/>
          <w:b/>
          <w:bCs/>
          <w:color w:val="000000"/>
          <w:sz w:val="22"/>
          <w:szCs w:val="22"/>
        </w:rPr>
        <w:tab/>
        <w:t xml:space="preserve">List of your Board of Directors, Executive Board, Board of Trustees (if applicable), Advisory Board/Committee and </w:t>
      </w:r>
      <w:proofErr w:type="gramStart"/>
      <w:r w:rsidRPr="0055176F">
        <w:rPr>
          <w:rFonts w:eastAsia="Times New Roman" w:cstheme="minorHAnsi"/>
          <w:b/>
          <w:bCs/>
          <w:color w:val="000000"/>
          <w:sz w:val="22"/>
          <w:szCs w:val="22"/>
        </w:rPr>
        <w:t>Auxiliary;</w:t>
      </w:r>
      <w:proofErr w:type="gramEnd"/>
    </w:p>
    <w:p w:rsidRPr="0055176F" w:rsidR="0055176F" w:rsidP="0055176F" w:rsidRDefault="0055176F" w14:paraId="1A538210" w14:textId="77777777">
      <w:pPr>
        <w:ind w:left="720" w:hanging="720"/>
        <w:jc w:val="both"/>
        <w:rPr>
          <w:rFonts w:eastAsia="Times New Roman" w:cstheme="minorHAnsi"/>
          <w:b/>
          <w:bCs/>
          <w:sz w:val="22"/>
          <w:szCs w:val="22"/>
        </w:rPr>
      </w:pPr>
      <w:r w:rsidRPr="0055176F">
        <w:rPr>
          <w:rFonts w:eastAsia="Times New Roman" w:cstheme="minorHAnsi"/>
          <w:b/>
          <w:bCs/>
          <w:color w:val="000000"/>
          <w:sz w:val="22"/>
          <w:szCs w:val="22"/>
        </w:rPr>
        <w:t>(c)</w:t>
      </w:r>
      <w:r w:rsidRPr="0055176F">
        <w:rPr>
          <w:rFonts w:eastAsia="Times New Roman" w:cstheme="minorHAnsi"/>
          <w:b/>
          <w:bCs/>
          <w:color w:val="000000"/>
          <w:sz w:val="22"/>
          <w:szCs w:val="22"/>
        </w:rPr>
        <w:tab/>
        <w:t xml:space="preserve">Copy of your Mission Statement in any printed promotional </w:t>
      </w:r>
      <w:proofErr w:type="gramStart"/>
      <w:r w:rsidRPr="0055176F">
        <w:rPr>
          <w:rFonts w:eastAsia="Times New Roman" w:cstheme="minorHAnsi"/>
          <w:b/>
          <w:bCs/>
          <w:color w:val="000000"/>
          <w:sz w:val="22"/>
          <w:szCs w:val="22"/>
        </w:rPr>
        <w:t>materials;</w:t>
      </w:r>
      <w:proofErr w:type="gramEnd"/>
    </w:p>
    <w:p w:rsidRPr="0055176F" w:rsidR="0055176F" w:rsidP="0055176F" w:rsidRDefault="0055176F" w14:paraId="10B170E3" w14:textId="77777777">
      <w:pPr>
        <w:ind w:left="720" w:hanging="720"/>
        <w:jc w:val="both"/>
        <w:rPr>
          <w:rFonts w:eastAsia="Times New Roman" w:cstheme="minorHAnsi"/>
          <w:b/>
          <w:bCs/>
          <w:sz w:val="22"/>
          <w:szCs w:val="22"/>
        </w:rPr>
      </w:pPr>
      <w:r w:rsidRPr="0055176F">
        <w:rPr>
          <w:rFonts w:eastAsia="Times New Roman" w:cstheme="minorHAnsi"/>
          <w:b/>
          <w:bCs/>
          <w:color w:val="000000"/>
          <w:sz w:val="22"/>
          <w:szCs w:val="22"/>
        </w:rPr>
        <w:t>(d)</w:t>
      </w:r>
      <w:r w:rsidRPr="0055176F">
        <w:rPr>
          <w:rFonts w:eastAsia="Times New Roman" w:cstheme="minorHAnsi"/>
          <w:b/>
          <w:bCs/>
          <w:color w:val="000000"/>
          <w:sz w:val="22"/>
          <w:szCs w:val="22"/>
        </w:rPr>
        <w:tab/>
        <w:t xml:space="preserve">Copy of your </w:t>
      </w:r>
      <w:proofErr w:type="gramStart"/>
      <w:r w:rsidRPr="0055176F">
        <w:rPr>
          <w:rFonts w:eastAsia="Times New Roman" w:cstheme="minorHAnsi"/>
          <w:b/>
          <w:bCs/>
          <w:color w:val="000000"/>
          <w:sz w:val="22"/>
          <w:szCs w:val="22"/>
        </w:rPr>
        <w:t>Bylaws;</w:t>
      </w:r>
      <w:proofErr w:type="gramEnd"/>
    </w:p>
    <w:p w:rsidRPr="0055176F" w:rsidR="0055176F" w:rsidP="0055176F" w:rsidRDefault="0055176F" w14:paraId="02447C7A" w14:textId="77777777">
      <w:pPr>
        <w:ind w:left="720" w:hanging="720"/>
        <w:jc w:val="both"/>
        <w:rPr>
          <w:rFonts w:eastAsia="Times New Roman" w:cstheme="minorHAnsi"/>
          <w:b/>
          <w:bCs/>
          <w:sz w:val="22"/>
          <w:szCs w:val="22"/>
        </w:rPr>
      </w:pPr>
      <w:r w:rsidRPr="0055176F">
        <w:rPr>
          <w:rFonts w:eastAsia="Times New Roman" w:cstheme="minorHAnsi"/>
          <w:b/>
          <w:bCs/>
          <w:color w:val="000000"/>
          <w:sz w:val="22"/>
          <w:szCs w:val="22"/>
        </w:rPr>
        <w:t>(e)</w:t>
      </w:r>
      <w:r w:rsidRPr="0055176F">
        <w:rPr>
          <w:rFonts w:eastAsia="Times New Roman" w:cstheme="minorHAnsi"/>
          <w:b/>
          <w:bCs/>
          <w:color w:val="000000"/>
          <w:sz w:val="22"/>
          <w:szCs w:val="22"/>
        </w:rPr>
        <w:tab/>
        <w:t xml:space="preserve">Copies of the Minutes of the last three Board </w:t>
      </w:r>
      <w:proofErr w:type="gramStart"/>
      <w:r w:rsidRPr="0055176F">
        <w:rPr>
          <w:rFonts w:eastAsia="Times New Roman" w:cstheme="minorHAnsi"/>
          <w:b/>
          <w:bCs/>
          <w:color w:val="000000"/>
          <w:sz w:val="22"/>
          <w:szCs w:val="22"/>
        </w:rPr>
        <w:t>meetings;</w:t>
      </w:r>
      <w:proofErr w:type="gramEnd"/>
    </w:p>
    <w:p w:rsidRPr="0055176F" w:rsidR="0055176F" w:rsidP="0055176F" w:rsidRDefault="0055176F" w14:paraId="1867F6CA" w14:textId="77777777">
      <w:pPr>
        <w:ind w:left="720" w:hanging="720"/>
        <w:jc w:val="both"/>
        <w:rPr>
          <w:rFonts w:eastAsia="Times New Roman" w:cstheme="minorHAnsi"/>
          <w:b/>
          <w:bCs/>
          <w:sz w:val="22"/>
          <w:szCs w:val="22"/>
        </w:rPr>
      </w:pPr>
      <w:r w:rsidRPr="0055176F">
        <w:rPr>
          <w:rFonts w:eastAsia="Times New Roman" w:cstheme="minorHAnsi"/>
          <w:b/>
          <w:bCs/>
          <w:color w:val="000000"/>
          <w:sz w:val="22"/>
          <w:szCs w:val="22"/>
        </w:rPr>
        <w:t>(g)</w:t>
      </w:r>
      <w:r w:rsidRPr="0055176F">
        <w:rPr>
          <w:rFonts w:eastAsia="Times New Roman" w:cstheme="minorHAnsi"/>
          <w:b/>
          <w:bCs/>
          <w:color w:val="000000"/>
          <w:sz w:val="22"/>
          <w:szCs w:val="22"/>
        </w:rPr>
        <w:tab/>
        <w:t>Last two newsletters to members/volunteers (if applicable).</w:t>
      </w:r>
    </w:p>
    <w:p w:rsidRPr="0055176F" w:rsidR="0055176F" w:rsidP="0055176F" w:rsidRDefault="0055176F" w14:paraId="67736C23" w14:textId="1E595D95">
      <w:pPr>
        <w:rPr>
          <w:rFonts w:eastAsia="Times New Roman" w:cstheme="minorHAnsi"/>
          <w:b/>
          <w:bCs/>
          <w:sz w:val="22"/>
          <w:szCs w:val="22"/>
        </w:rPr>
      </w:pPr>
    </w:p>
    <w:p w:rsidR="0055176F" w:rsidP="00781B99" w:rsidRDefault="0055176F" w14:paraId="2A381CDB" w14:textId="1955F81D">
      <w:pPr>
        <w:numPr>
          <w:ilvl w:val="0"/>
          <w:numId w:val="65"/>
        </w:numPr>
        <w:textAlignment w:val="baseline"/>
        <w:rPr>
          <w:rFonts w:eastAsia="Times New Roman" w:cstheme="minorHAnsi"/>
          <w:b/>
          <w:bCs/>
          <w:sz w:val="22"/>
          <w:szCs w:val="22"/>
        </w:rPr>
      </w:pPr>
      <w:r w:rsidRPr="0055176F">
        <w:rPr>
          <w:rFonts w:eastAsia="Times New Roman" w:cstheme="minorHAnsi"/>
          <w:b/>
          <w:bCs/>
          <w:color w:val="000000"/>
          <w:sz w:val="22"/>
          <w:szCs w:val="22"/>
        </w:rPr>
        <w:t xml:space="preserve">How are you familiar with Attorneys Serving the Community?  </w:t>
      </w:r>
      <w:r w:rsidRPr="0055176F">
        <w:rPr>
          <w:rFonts w:eastAsia="Times New Roman" w:cstheme="minorHAnsi"/>
          <w:b/>
          <w:bCs/>
          <w:sz w:val="22"/>
          <w:szCs w:val="22"/>
        </w:rPr>
        <w:br/>
      </w:r>
    </w:p>
    <w:p w:rsidRPr="0055176F" w:rsidR="00781B99" w:rsidP="00781B99" w:rsidRDefault="00781B99" w14:paraId="1A4524C9" w14:textId="77777777">
      <w:pPr>
        <w:textAlignment w:val="baseline"/>
        <w:rPr>
          <w:rFonts w:eastAsia="Times New Roman" w:cstheme="minorHAnsi"/>
          <w:b/>
          <w:bCs/>
          <w:sz w:val="22"/>
          <w:szCs w:val="22"/>
        </w:rPr>
      </w:pPr>
    </w:p>
    <w:p w:rsidRPr="0055176F" w:rsidR="0055176F" w:rsidP="00EC4971" w:rsidRDefault="0055176F" w14:paraId="45B7C3EB" w14:textId="59230764">
      <w:pPr>
        <w:numPr>
          <w:ilvl w:val="0"/>
          <w:numId w:val="66"/>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Have members of your Board, Auxiliary, or Staff attended an ASC Luncheon in the past?  If </w:t>
      </w:r>
      <w:r w:rsidR="00CE43CE">
        <w:rPr>
          <w:rFonts w:eastAsia="Times New Roman" w:cstheme="minorHAnsi"/>
          <w:b/>
          <w:bCs/>
          <w:color w:val="000000"/>
          <w:sz w:val="22"/>
          <w:szCs w:val="22"/>
        </w:rPr>
        <w:t>yes</w:t>
      </w:r>
      <w:r w:rsidRPr="0055176F">
        <w:rPr>
          <w:rFonts w:eastAsia="Times New Roman" w:cstheme="minorHAnsi"/>
          <w:b/>
          <w:bCs/>
          <w:color w:val="000000"/>
          <w:sz w:val="22"/>
          <w:szCs w:val="22"/>
        </w:rPr>
        <w:t xml:space="preserve">, which Luncheon(s) (if known)?  </w:t>
      </w:r>
    </w:p>
    <w:p w:rsidRPr="0055176F" w:rsidR="0055176F" w:rsidP="0055176F" w:rsidRDefault="0055176F" w14:paraId="35E3D75A" w14:textId="77777777">
      <w:pPr>
        <w:rPr>
          <w:rFonts w:eastAsia="Times New Roman" w:cstheme="minorHAnsi"/>
          <w:b/>
          <w:bCs/>
          <w:sz w:val="22"/>
          <w:szCs w:val="22"/>
        </w:rPr>
      </w:pPr>
      <w:r w:rsidRPr="0055176F">
        <w:rPr>
          <w:rFonts w:eastAsia="Times New Roman" w:cstheme="minorHAnsi"/>
          <w:b/>
          <w:bCs/>
          <w:sz w:val="22"/>
          <w:szCs w:val="22"/>
        </w:rPr>
        <w:br/>
      </w:r>
    </w:p>
    <w:p w:rsidRPr="0055176F" w:rsidR="0055176F" w:rsidP="00EC4971" w:rsidRDefault="0055176F" w14:paraId="00C96E64" w14:textId="34551E93">
      <w:pPr>
        <w:numPr>
          <w:ilvl w:val="0"/>
          <w:numId w:val="67"/>
        </w:numPr>
        <w:jc w:val="both"/>
        <w:textAlignment w:val="baseline"/>
        <w:rPr>
          <w:rFonts w:eastAsia="Times New Roman" w:cstheme="minorHAnsi"/>
          <w:b/>
          <w:bCs/>
          <w:color w:val="000000"/>
          <w:sz w:val="22"/>
          <w:szCs w:val="22"/>
        </w:rPr>
      </w:pPr>
      <w:r w:rsidRPr="0055176F">
        <w:rPr>
          <w:rFonts w:eastAsia="Times New Roman" w:cstheme="minorHAnsi"/>
          <w:b/>
          <w:bCs/>
          <w:color w:val="000000"/>
          <w:sz w:val="22"/>
          <w:szCs w:val="22"/>
        </w:rPr>
        <w:t xml:space="preserve">Is there anything else you would like for us to know about your organization that has not been covered in this application?  </w:t>
      </w:r>
    </w:p>
    <w:p w:rsidR="00C34FB1" w:rsidP="00C36A5D" w:rsidRDefault="0055176F" w14:paraId="088C09CD" w14:textId="77777777">
      <w:pPr>
        <w:pStyle w:val="Heading2"/>
        <w:widowControl w:val="0"/>
        <w:spacing w:before="0" w:after="0"/>
        <w:jc w:val="center"/>
        <w:rPr>
          <w:rFonts w:asciiTheme="minorHAnsi" w:hAnsiTheme="minorHAnsi" w:cstheme="minorHAnsi"/>
          <w:sz w:val="22"/>
          <w:szCs w:val="22"/>
        </w:rPr>
      </w:pPr>
      <w:r w:rsidRPr="0055176F">
        <w:rPr>
          <w:rFonts w:asciiTheme="minorHAnsi" w:hAnsiTheme="minorHAnsi" w:cstheme="minorHAnsi"/>
          <w:sz w:val="22"/>
          <w:szCs w:val="22"/>
        </w:rPr>
        <w:br/>
      </w:r>
    </w:p>
    <w:p w:rsidR="00C34FB1" w:rsidRDefault="00C34FB1" w14:paraId="39CD7ED5" w14:textId="77777777">
      <w:pPr>
        <w:rPr>
          <w:rFonts w:eastAsia="Times New Roman" w:cstheme="minorHAnsi"/>
          <w:b/>
          <w:bCs/>
          <w:sz w:val="22"/>
          <w:szCs w:val="22"/>
        </w:rPr>
      </w:pPr>
      <w:r>
        <w:rPr>
          <w:rFonts w:cstheme="minorHAnsi"/>
          <w:sz w:val="22"/>
          <w:szCs w:val="22"/>
        </w:rPr>
        <w:br w:type="page"/>
      </w:r>
    </w:p>
    <w:p w:rsidRPr="002D3AF8" w:rsidR="0055176F" w:rsidP="00C36A5D" w:rsidRDefault="0055176F" w14:paraId="6568F0E4" w14:textId="7F60A601">
      <w:pPr>
        <w:pStyle w:val="Heading2"/>
        <w:widowControl w:val="0"/>
        <w:spacing w:before="0" w:after="0"/>
        <w:jc w:val="center"/>
        <w:rPr>
          <w:rFonts w:asciiTheme="minorHAnsi" w:hAnsiTheme="minorHAnsi" w:cstheme="minorHAnsi"/>
          <w:sz w:val="22"/>
          <w:szCs w:val="22"/>
        </w:rPr>
      </w:pPr>
      <w:r w:rsidRPr="002D3AF8">
        <w:rPr>
          <w:rFonts w:asciiTheme="minorHAnsi" w:hAnsiTheme="minorHAnsi" w:cstheme="minorHAnsi"/>
          <w:sz w:val="22"/>
          <w:szCs w:val="22"/>
        </w:rPr>
        <w:lastRenderedPageBreak/>
        <w:t>ASC BENEFICIARY PARTNERSHIP GUIDELINES</w:t>
      </w:r>
    </w:p>
    <w:p w:rsidRPr="00C34FB1" w:rsidR="0055176F" w:rsidP="00C34FB1" w:rsidRDefault="0055176F" w14:paraId="2169B323" w14:textId="1B877EA2">
      <w:pPr>
        <w:pStyle w:val="Heading3"/>
        <w:widowControl w:val="0"/>
        <w:spacing w:before="0" w:after="0"/>
        <w:rPr>
          <w:rFonts w:asciiTheme="minorHAnsi" w:hAnsiTheme="minorHAnsi" w:cstheme="minorHAnsi"/>
          <w:sz w:val="22"/>
          <w:szCs w:val="22"/>
        </w:rPr>
      </w:pPr>
      <w:r w:rsidRPr="002D3AF8">
        <w:rPr>
          <w:rFonts w:asciiTheme="minorHAnsi" w:hAnsiTheme="minorHAnsi" w:cstheme="minorHAnsi"/>
          <w:sz w:val="22"/>
          <w:szCs w:val="22"/>
        </w:rPr>
        <w:t>Structure of ASC</w:t>
      </w:r>
    </w:p>
    <w:p w:rsidRPr="002D3AF8" w:rsidR="0055176F" w:rsidP="0055176F" w:rsidRDefault="0055176F" w14:paraId="6F0A00D5" w14:textId="6D07E14B">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 xml:space="preserve">Attorneys Serving the Community (“ASC”) is a group of </w:t>
      </w:r>
      <w:r w:rsidR="00781B99">
        <w:rPr>
          <w:rFonts w:asciiTheme="minorHAnsi" w:hAnsiTheme="minorHAnsi" w:cstheme="minorHAnsi"/>
          <w:b/>
          <w:bCs/>
          <w:sz w:val="22"/>
        </w:rPr>
        <w:t>more than</w:t>
      </w:r>
      <w:r w:rsidRPr="002D3AF8">
        <w:rPr>
          <w:rFonts w:asciiTheme="minorHAnsi" w:hAnsiTheme="minorHAnsi" w:cstheme="minorHAnsi"/>
          <w:b/>
          <w:bCs/>
          <w:sz w:val="22"/>
        </w:rPr>
        <w:t xml:space="preserve"> 4</w:t>
      </w:r>
      <w:r w:rsidR="00781B99">
        <w:rPr>
          <w:rFonts w:asciiTheme="minorHAnsi" w:hAnsiTheme="minorHAnsi" w:cstheme="minorHAnsi"/>
          <w:b/>
          <w:bCs/>
          <w:sz w:val="22"/>
        </w:rPr>
        <w:t>75</w:t>
      </w:r>
      <w:r w:rsidRPr="002D3AF8">
        <w:rPr>
          <w:rFonts w:asciiTheme="minorHAnsi" w:hAnsiTheme="minorHAnsi" w:cstheme="minorHAnsi"/>
          <w:b/>
          <w:bCs/>
          <w:sz w:val="22"/>
        </w:rPr>
        <w:t xml:space="preserve"> attorneys who volunteer their time around career obligations, family, and other community activities to partner with a charity to raise funds year-round via several events, culminating in an annual benefit Luncheon. Our mission is to choose an organization benefiting women, children, and/or families and help take them to the “next level” in terms of funding and community awareness.</w:t>
      </w:r>
    </w:p>
    <w:p w:rsidRPr="002D3AF8" w:rsidR="0055176F" w:rsidP="0055176F" w:rsidRDefault="0055176F" w14:paraId="6DCED147" w14:textId="77777777">
      <w:pPr>
        <w:pStyle w:val="BodyText"/>
        <w:widowControl w:val="0"/>
        <w:spacing w:before="0" w:after="0"/>
        <w:rPr>
          <w:rFonts w:asciiTheme="minorHAnsi" w:hAnsiTheme="minorHAnsi" w:cstheme="minorHAnsi"/>
          <w:b/>
          <w:bCs/>
          <w:sz w:val="22"/>
        </w:rPr>
      </w:pPr>
    </w:p>
    <w:p w:rsidRPr="002D3AF8" w:rsidR="0055176F" w:rsidP="0055176F" w:rsidRDefault="0055176F" w14:paraId="323F9232" w14:textId="7777777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ASC is not a 501(c)(3) organization, does not maintain a bank account or hold or process any money, and does not have any permanent staff. In fact, ASC does not officially “exist” as an entity, other than self-governing via a loose structure of leadership and committees and relying upon the commitment by volunteers and their institutional memory consistently year-over-year.</w:t>
      </w:r>
    </w:p>
    <w:p w:rsidRPr="002D3AF8" w:rsidR="0055176F" w:rsidP="0055176F" w:rsidRDefault="0055176F" w14:paraId="4BD85650" w14:textId="77777777">
      <w:pPr>
        <w:pStyle w:val="BodyText"/>
        <w:widowControl w:val="0"/>
        <w:spacing w:before="0" w:after="0"/>
        <w:rPr>
          <w:rFonts w:asciiTheme="minorHAnsi" w:hAnsiTheme="minorHAnsi" w:cstheme="minorHAnsi"/>
          <w:b/>
          <w:bCs/>
          <w:sz w:val="22"/>
        </w:rPr>
      </w:pPr>
    </w:p>
    <w:p w:rsidR="0055176F" w:rsidP="00C34FB1" w:rsidRDefault="0055176F" w14:paraId="13EAB5B8" w14:textId="1D9BB63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Many times, the members of ASC use their personal resources to assist in preparing for the Luncheon and related events, and members are sometimes fortunate enough to utilize the resources of their firms and companies. Although our members are very passionate and committed, we rely heavily on our beneficiary to partner with us to make the Luncheon and additional revenue-generating events over the course of the beneficiary year a success. The guidelines set forth below (which are not all-inclusive) are meant to inform and guide our beneficiary as to the events we undertake on your behalf and at your side, along with some of the expectations ASC has of the beneficiary during the partnership year.</w:t>
      </w:r>
    </w:p>
    <w:p w:rsidRPr="00C34FB1" w:rsidR="00C34FB1" w:rsidP="00C34FB1" w:rsidRDefault="00C34FB1" w14:paraId="0C73296E" w14:textId="77777777">
      <w:pPr>
        <w:pStyle w:val="BodyText"/>
        <w:widowControl w:val="0"/>
        <w:spacing w:before="0" w:after="0"/>
        <w:rPr>
          <w:rFonts w:asciiTheme="minorHAnsi" w:hAnsiTheme="minorHAnsi" w:cstheme="minorHAnsi"/>
          <w:b/>
          <w:bCs/>
          <w:sz w:val="22"/>
        </w:rPr>
      </w:pPr>
    </w:p>
    <w:p w:rsidRPr="00C34FB1" w:rsidR="0055176F" w:rsidP="00C34FB1" w:rsidRDefault="0055176F" w14:paraId="6A077AF3" w14:textId="3811CABE">
      <w:pPr>
        <w:pStyle w:val="Heading3"/>
        <w:widowControl w:val="0"/>
        <w:spacing w:before="0" w:after="0"/>
        <w:rPr>
          <w:rFonts w:asciiTheme="minorHAnsi" w:hAnsiTheme="minorHAnsi" w:cstheme="minorHAnsi"/>
          <w:sz w:val="22"/>
          <w:szCs w:val="22"/>
        </w:rPr>
      </w:pPr>
      <w:r w:rsidRPr="002D3AF8">
        <w:rPr>
          <w:rFonts w:asciiTheme="minorHAnsi" w:hAnsiTheme="minorHAnsi" w:cstheme="minorHAnsi"/>
          <w:sz w:val="22"/>
          <w:szCs w:val="22"/>
        </w:rPr>
        <w:t>Typical Beneficiary-Year Schedule and Description of Events</w:t>
      </w:r>
    </w:p>
    <w:p w:rsidRPr="002D3AF8" w:rsidR="0055176F" w:rsidP="0055176F" w:rsidRDefault="0055176F" w14:paraId="3C04A687" w14:textId="7777777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ASC has developed and grown over the years since its inception in 1986. Initially, the only event ASC executed on behalf of the chosen beneficiary was a small Luncheon. Now, over thirty years later, the entire beneficiary year is packed with ancillary events – many of which generate additional revenue for the beneficiary, but all of which rely on sponsorships to ensure that ASC can raise the maximum funds possible for the beneficiary. Most recently, the typical beneficiary year schedule has been as follows:</w:t>
      </w:r>
    </w:p>
    <w:p w:rsidRPr="002D3AF8" w:rsidR="0055176F" w:rsidP="0055176F" w:rsidRDefault="0055176F" w14:paraId="19755240" w14:textId="77777777">
      <w:pPr>
        <w:pStyle w:val="BodyText"/>
        <w:widowControl w:val="0"/>
        <w:spacing w:before="0" w:after="0"/>
        <w:rPr>
          <w:rFonts w:asciiTheme="minorHAnsi" w:hAnsiTheme="minorHAnsi" w:cstheme="minorHAnsi"/>
          <w:b/>
          <w:bCs/>
          <w:sz w:val="22"/>
        </w:rPr>
      </w:pPr>
    </w:p>
    <w:tbl>
      <w:tblPr>
        <w:tblStyle w:val="TableGrid"/>
        <w:tblW w:w="9563" w:type="dxa"/>
        <w:tblInd w:w="-5" w:type="dxa"/>
        <w:tblLook w:val="04A0" w:firstRow="1" w:lastRow="0" w:firstColumn="1" w:lastColumn="0" w:noHBand="0" w:noVBand="1"/>
      </w:tblPr>
      <w:tblGrid>
        <w:gridCol w:w="2723"/>
        <w:gridCol w:w="2137"/>
        <w:gridCol w:w="4703"/>
      </w:tblGrid>
      <w:tr w:rsidRPr="002D3AF8" w:rsidR="0055176F" w:rsidTr="00057611" w14:paraId="61B83349" w14:textId="77777777">
        <w:trPr>
          <w:trHeight w:val="288"/>
        </w:trPr>
        <w:tc>
          <w:tcPr>
            <w:tcW w:w="2723" w:type="dxa"/>
            <w:vAlign w:val="center"/>
          </w:tcPr>
          <w:p w:rsidRPr="002D3AF8" w:rsidR="0055176F" w:rsidP="00057611" w:rsidRDefault="0055176F" w14:paraId="44E1267C" w14:textId="77777777">
            <w:pPr>
              <w:pStyle w:val="BlockText"/>
              <w:widowControl w:val="0"/>
              <w:spacing w:before="0" w:after="0"/>
              <w:rPr>
                <w:rFonts w:asciiTheme="minorHAnsi" w:hAnsiTheme="minorHAnsi" w:cstheme="minorHAnsi"/>
                <w:bCs/>
                <w:sz w:val="22"/>
              </w:rPr>
            </w:pPr>
            <w:r w:rsidRPr="002D3AF8">
              <w:rPr>
                <w:rFonts w:asciiTheme="minorHAnsi" w:hAnsiTheme="minorHAnsi" w:cstheme="minorHAnsi"/>
                <w:bCs/>
                <w:sz w:val="22"/>
              </w:rPr>
              <w:t>Event</w:t>
            </w:r>
          </w:p>
        </w:tc>
        <w:tc>
          <w:tcPr>
            <w:tcW w:w="2137" w:type="dxa"/>
            <w:vAlign w:val="center"/>
          </w:tcPr>
          <w:p w:rsidRPr="002D3AF8" w:rsidR="0055176F" w:rsidP="00057611" w:rsidRDefault="0055176F" w14:paraId="0C8E3698" w14:textId="77777777">
            <w:pPr>
              <w:pStyle w:val="BlockText"/>
              <w:widowControl w:val="0"/>
              <w:spacing w:before="0" w:after="0"/>
              <w:rPr>
                <w:rFonts w:asciiTheme="minorHAnsi" w:hAnsiTheme="minorHAnsi" w:cstheme="minorHAnsi"/>
                <w:bCs/>
                <w:sz w:val="22"/>
              </w:rPr>
            </w:pPr>
            <w:r w:rsidRPr="002D3AF8">
              <w:rPr>
                <w:rFonts w:asciiTheme="minorHAnsi" w:hAnsiTheme="minorHAnsi" w:cstheme="minorHAnsi"/>
                <w:bCs/>
                <w:sz w:val="22"/>
              </w:rPr>
              <w:t>Approx. Date</w:t>
            </w:r>
          </w:p>
        </w:tc>
        <w:tc>
          <w:tcPr>
            <w:tcW w:w="4703" w:type="dxa"/>
            <w:vAlign w:val="center"/>
          </w:tcPr>
          <w:p w:rsidRPr="002D3AF8" w:rsidR="0055176F" w:rsidP="00057611" w:rsidRDefault="0055176F" w14:paraId="46D12D00" w14:textId="77777777">
            <w:pPr>
              <w:pStyle w:val="BlockText"/>
              <w:widowControl w:val="0"/>
              <w:spacing w:before="0" w:after="0"/>
              <w:rPr>
                <w:rFonts w:asciiTheme="minorHAnsi" w:hAnsiTheme="minorHAnsi" w:cstheme="minorHAnsi"/>
                <w:bCs/>
                <w:sz w:val="22"/>
              </w:rPr>
            </w:pPr>
            <w:r w:rsidRPr="002D3AF8">
              <w:rPr>
                <w:rFonts w:asciiTheme="minorHAnsi" w:hAnsiTheme="minorHAnsi" w:cstheme="minorHAnsi"/>
                <w:bCs/>
                <w:sz w:val="22"/>
              </w:rPr>
              <w:t>Description</w:t>
            </w:r>
          </w:p>
        </w:tc>
      </w:tr>
      <w:tr w:rsidRPr="002D3AF8" w:rsidR="0055176F" w:rsidTr="00057611" w14:paraId="1A523D50" w14:textId="77777777">
        <w:tc>
          <w:tcPr>
            <w:tcW w:w="2723" w:type="dxa"/>
            <w:vAlign w:val="center"/>
          </w:tcPr>
          <w:p w:rsidRPr="002D3AF8" w:rsidR="0055176F" w:rsidP="00057611" w:rsidRDefault="0055176F" w14:paraId="72947300" w14:textId="77777777">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Charity Selection Meeting</w:t>
            </w:r>
          </w:p>
        </w:tc>
        <w:tc>
          <w:tcPr>
            <w:tcW w:w="2137" w:type="dxa"/>
            <w:vAlign w:val="center"/>
          </w:tcPr>
          <w:p w:rsidRPr="002D3AF8" w:rsidR="0055176F" w:rsidP="00057611" w:rsidRDefault="0055176F" w14:paraId="440CAE07" w14:textId="2BA9E6A3">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July/August 202</w:t>
            </w:r>
            <w:r w:rsidR="00C34FB1">
              <w:rPr>
                <w:rFonts w:asciiTheme="minorHAnsi" w:hAnsiTheme="minorHAnsi" w:cstheme="minorHAnsi"/>
                <w:b/>
                <w:bCs/>
                <w:sz w:val="22"/>
              </w:rPr>
              <w:t>4</w:t>
            </w:r>
          </w:p>
        </w:tc>
        <w:tc>
          <w:tcPr>
            <w:tcW w:w="4703" w:type="dxa"/>
            <w:vAlign w:val="center"/>
          </w:tcPr>
          <w:p w:rsidRPr="002D3AF8" w:rsidR="0055176F" w:rsidP="00057611" w:rsidRDefault="0055176F" w14:paraId="357D1318" w14:textId="77777777">
            <w:pPr>
              <w:pStyle w:val="BodyText"/>
              <w:widowControl w:val="0"/>
              <w:spacing w:before="0" w:after="0"/>
              <w:jc w:val="left"/>
              <w:rPr>
                <w:rFonts w:asciiTheme="minorHAnsi" w:hAnsiTheme="minorHAnsi" w:cstheme="minorHAnsi"/>
                <w:b/>
                <w:bCs/>
                <w:sz w:val="22"/>
              </w:rPr>
            </w:pPr>
            <w:r w:rsidRPr="002D3AF8">
              <w:rPr>
                <w:rFonts w:asciiTheme="minorHAnsi" w:hAnsiTheme="minorHAnsi" w:cstheme="minorHAnsi"/>
                <w:b/>
                <w:bCs/>
                <w:sz w:val="22"/>
              </w:rPr>
              <w:t>ASC Membership votes/chooses Beneficiary from among three finalist applicant presentations.</w:t>
            </w:r>
          </w:p>
        </w:tc>
      </w:tr>
      <w:tr w:rsidRPr="002D3AF8" w:rsidR="0055176F" w:rsidTr="00057611" w14:paraId="5E1ACB55" w14:textId="77777777">
        <w:tc>
          <w:tcPr>
            <w:tcW w:w="2723" w:type="dxa"/>
            <w:vAlign w:val="center"/>
          </w:tcPr>
          <w:p w:rsidRPr="002D3AF8" w:rsidR="0055176F" w:rsidP="00057611" w:rsidRDefault="0055176F" w14:paraId="6006E560" w14:textId="77777777">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Committees Formed and Kick-Off Meeting with Beneficiary</w:t>
            </w:r>
          </w:p>
        </w:tc>
        <w:tc>
          <w:tcPr>
            <w:tcW w:w="2137" w:type="dxa"/>
            <w:vAlign w:val="center"/>
          </w:tcPr>
          <w:p w:rsidRPr="002D3AF8" w:rsidR="0055176F" w:rsidP="00057611" w:rsidRDefault="0055176F" w14:paraId="039A8060" w14:textId="508E14CF">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August 202</w:t>
            </w:r>
            <w:r w:rsidR="00C34FB1">
              <w:rPr>
                <w:rFonts w:asciiTheme="minorHAnsi" w:hAnsiTheme="minorHAnsi" w:cstheme="minorHAnsi"/>
                <w:b/>
                <w:bCs/>
                <w:sz w:val="22"/>
              </w:rPr>
              <w:t>4</w:t>
            </w:r>
          </w:p>
        </w:tc>
        <w:tc>
          <w:tcPr>
            <w:tcW w:w="4703" w:type="dxa"/>
            <w:vAlign w:val="center"/>
          </w:tcPr>
          <w:p w:rsidRPr="002D3AF8" w:rsidR="0055176F" w:rsidP="00057611" w:rsidRDefault="0055176F" w14:paraId="593B96F3" w14:textId="77777777">
            <w:pPr>
              <w:pStyle w:val="BodyText"/>
              <w:widowControl w:val="0"/>
              <w:spacing w:before="0" w:after="0"/>
              <w:jc w:val="left"/>
              <w:rPr>
                <w:rFonts w:asciiTheme="minorHAnsi" w:hAnsiTheme="minorHAnsi" w:cstheme="minorHAnsi"/>
                <w:b/>
                <w:bCs/>
                <w:sz w:val="22"/>
              </w:rPr>
            </w:pPr>
            <w:r w:rsidRPr="002D3AF8">
              <w:rPr>
                <w:rFonts w:asciiTheme="minorHAnsi" w:hAnsiTheme="minorHAnsi" w:cstheme="minorHAnsi"/>
                <w:b/>
                <w:bCs/>
                <w:sz w:val="22"/>
              </w:rPr>
              <w:t>ASC and Beneficiary meet with CEO/Executive Director and beneficiary staff member/ASC Liaison point person (if different) to get to know each other and chart course for the year.</w:t>
            </w:r>
          </w:p>
        </w:tc>
      </w:tr>
      <w:tr w:rsidRPr="002D3AF8" w:rsidR="0055176F" w:rsidTr="00057611" w14:paraId="0A4E5594" w14:textId="77777777">
        <w:tc>
          <w:tcPr>
            <w:tcW w:w="2723" w:type="dxa"/>
            <w:vAlign w:val="center"/>
          </w:tcPr>
          <w:p w:rsidRPr="002D3AF8" w:rsidR="0055176F" w:rsidP="00057611" w:rsidRDefault="0055176F" w14:paraId="44F75AAA" w14:textId="77777777">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Monthly Planning Meetings</w:t>
            </w:r>
          </w:p>
        </w:tc>
        <w:tc>
          <w:tcPr>
            <w:tcW w:w="2137" w:type="dxa"/>
            <w:vAlign w:val="center"/>
          </w:tcPr>
          <w:p w:rsidRPr="002D3AF8" w:rsidR="0055176F" w:rsidP="00057611" w:rsidRDefault="0055176F" w14:paraId="605DFCFA" w14:textId="77777777">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First Tuesday or Wednesday of each month, Sept-June</w:t>
            </w:r>
          </w:p>
        </w:tc>
        <w:tc>
          <w:tcPr>
            <w:tcW w:w="4703" w:type="dxa"/>
            <w:vAlign w:val="center"/>
          </w:tcPr>
          <w:p w:rsidRPr="002D3AF8" w:rsidR="0055176F" w:rsidP="00057611" w:rsidRDefault="0055176F" w14:paraId="10BEFF21" w14:textId="77777777">
            <w:pPr>
              <w:pStyle w:val="BodyText"/>
              <w:widowControl w:val="0"/>
              <w:spacing w:before="0" w:after="0"/>
              <w:jc w:val="left"/>
              <w:rPr>
                <w:rFonts w:asciiTheme="minorHAnsi" w:hAnsiTheme="minorHAnsi" w:cstheme="minorHAnsi"/>
                <w:b/>
                <w:bCs/>
                <w:sz w:val="22"/>
              </w:rPr>
            </w:pPr>
            <w:r w:rsidRPr="002D3AF8">
              <w:rPr>
                <w:rFonts w:asciiTheme="minorHAnsi" w:hAnsiTheme="minorHAnsi" w:cstheme="minorHAnsi"/>
                <w:b/>
                <w:bCs/>
                <w:sz w:val="22"/>
              </w:rPr>
              <w:t>Representative from beneficiary to attend each meeting, where planning for all events and latest developments are discussed; locations vary.</w:t>
            </w:r>
          </w:p>
        </w:tc>
      </w:tr>
      <w:tr w:rsidRPr="002D3AF8" w:rsidR="0055176F" w:rsidTr="00057611" w14:paraId="03B89281" w14:textId="77777777">
        <w:tc>
          <w:tcPr>
            <w:tcW w:w="2723" w:type="dxa"/>
            <w:vAlign w:val="center"/>
          </w:tcPr>
          <w:p w:rsidRPr="002D3AF8" w:rsidR="0055176F" w:rsidP="00057611" w:rsidRDefault="0055176F" w14:paraId="7A35D844" w14:textId="77777777">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ASC Membership Networking Event #1</w:t>
            </w:r>
          </w:p>
        </w:tc>
        <w:tc>
          <w:tcPr>
            <w:tcW w:w="2137" w:type="dxa"/>
            <w:vAlign w:val="center"/>
          </w:tcPr>
          <w:p w:rsidRPr="002D3AF8" w:rsidR="0055176F" w:rsidP="00057611" w:rsidRDefault="0055176F" w14:paraId="7EB6B02C" w14:textId="105566AF">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Mid-September</w:t>
            </w:r>
            <w:r w:rsidR="009F64F4">
              <w:rPr>
                <w:rFonts w:asciiTheme="minorHAnsi" w:hAnsiTheme="minorHAnsi" w:cstheme="minorHAnsi"/>
                <w:b/>
                <w:bCs/>
                <w:sz w:val="22"/>
              </w:rPr>
              <w:t>/ Early October</w:t>
            </w:r>
            <w:r w:rsidRPr="002D3AF8">
              <w:rPr>
                <w:rFonts w:asciiTheme="minorHAnsi" w:hAnsiTheme="minorHAnsi" w:cstheme="minorHAnsi"/>
                <w:b/>
                <w:bCs/>
                <w:sz w:val="22"/>
              </w:rPr>
              <w:t xml:space="preserve"> 202</w:t>
            </w:r>
            <w:r w:rsidR="00C34FB1">
              <w:rPr>
                <w:rFonts w:asciiTheme="minorHAnsi" w:hAnsiTheme="minorHAnsi" w:cstheme="minorHAnsi"/>
                <w:b/>
                <w:bCs/>
                <w:sz w:val="22"/>
              </w:rPr>
              <w:t>4</w:t>
            </w:r>
          </w:p>
        </w:tc>
        <w:tc>
          <w:tcPr>
            <w:tcW w:w="4703" w:type="dxa"/>
            <w:vAlign w:val="center"/>
          </w:tcPr>
          <w:p w:rsidRPr="002D3AF8" w:rsidR="0055176F" w:rsidP="00057611" w:rsidRDefault="0055176F" w14:paraId="41917169" w14:textId="77777777">
            <w:pPr>
              <w:pStyle w:val="BodyText"/>
              <w:widowControl w:val="0"/>
              <w:spacing w:before="0" w:after="0"/>
              <w:jc w:val="left"/>
              <w:rPr>
                <w:rFonts w:asciiTheme="minorHAnsi" w:hAnsiTheme="minorHAnsi" w:cstheme="minorHAnsi"/>
                <w:b/>
                <w:bCs/>
                <w:sz w:val="22"/>
              </w:rPr>
            </w:pPr>
            <w:r w:rsidRPr="002D3AF8">
              <w:rPr>
                <w:rFonts w:asciiTheme="minorHAnsi" w:hAnsiTheme="minorHAnsi" w:cstheme="minorHAnsi"/>
                <w:b/>
                <w:bCs/>
                <w:sz w:val="22"/>
              </w:rPr>
              <w:t>Fashion show at Neiman Marcus downtown; networking for ASC members and sponsors.</w:t>
            </w:r>
          </w:p>
        </w:tc>
      </w:tr>
      <w:tr w:rsidRPr="002D3AF8" w:rsidR="0055176F" w:rsidTr="00057611" w14:paraId="3EEBAD41" w14:textId="77777777">
        <w:tc>
          <w:tcPr>
            <w:tcW w:w="2723" w:type="dxa"/>
            <w:vAlign w:val="center"/>
          </w:tcPr>
          <w:p w:rsidRPr="002D3AF8" w:rsidR="0055176F" w:rsidP="00057611" w:rsidRDefault="0055176F" w14:paraId="5AD90BAB" w14:textId="77777777">
            <w:pPr>
              <w:pStyle w:val="BodyText"/>
              <w:keepLines/>
              <w:spacing w:before="0" w:after="0"/>
              <w:jc w:val="center"/>
              <w:rPr>
                <w:rFonts w:asciiTheme="minorHAnsi" w:hAnsiTheme="minorHAnsi" w:cstheme="minorHAnsi"/>
                <w:b/>
                <w:bCs/>
                <w:sz w:val="22"/>
              </w:rPr>
            </w:pPr>
            <w:r w:rsidRPr="002D3AF8">
              <w:rPr>
                <w:rFonts w:asciiTheme="minorHAnsi" w:hAnsiTheme="minorHAnsi" w:cstheme="minorHAnsi"/>
                <w:b/>
                <w:bCs/>
                <w:sz w:val="22"/>
              </w:rPr>
              <w:t>ASC Membership Networking Event #2</w:t>
            </w:r>
          </w:p>
        </w:tc>
        <w:tc>
          <w:tcPr>
            <w:tcW w:w="2137" w:type="dxa"/>
            <w:vAlign w:val="center"/>
          </w:tcPr>
          <w:p w:rsidRPr="002D3AF8" w:rsidR="0055176F" w:rsidP="00057611" w:rsidRDefault="0055176F" w14:paraId="53A190C9" w14:textId="3917EF42">
            <w:pPr>
              <w:pStyle w:val="BodyText"/>
              <w:keepLines/>
              <w:spacing w:before="0" w:after="0"/>
              <w:jc w:val="center"/>
              <w:rPr>
                <w:rFonts w:asciiTheme="minorHAnsi" w:hAnsiTheme="minorHAnsi" w:cstheme="minorHAnsi"/>
                <w:b/>
                <w:bCs/>
                <w:sz w:val="22"/>
              </w:rPr>
            </w:pPr>
            <w:r w:rsidRPr="002D3AF8">
              <w:rPr>
                <w:rFonts w:asciiTheme="minorHAnsi" w:hAnsiTheme="minorHAnsi" w:cstheme="minorHAnsi"/>
                <w:b/>
                <w:bCs/>
                <w:sz w:val="22"/>
              </w:rPr>
              <w:t>January 202</w:t>
            </w:r>
            <w:r w:rsidR="00C34FB1">
              <w:rPr>
                <w:rFonts w:asciiTheme="minorHAnsi" w:hAnsiTheme="minorHAnsi" w:cstheme="minorHAnsi"/>
                <w:b/>
                <w:bCs/>
                <w:sz w:val="22"/>
              </w:rPr>
              <w:t>5</w:t>
            </w:r>
          </w:p>
        </w:tc>
        <w:tc>
          <w:tcPr>
            <w:tcW w:w="4703" w:type="dxa"/>
            <w:vAlign w:val="center"/>
          </w:tcPr>
          <w:p w:rsidRPr="002D3AF8" w:rsidR="0055176F" w:rsidP="00057611" w:rsidRDefault="0055176F" w14:paraId="783C5DE9" w14:textId="77777777">
            <w:pPr>
              <w:pStyle w:val="BodyText"/>
              <w:keepNext/>
              <w:keepLines/>
              <w:spacing w:before="0" w:after="0"/>
              <w:jc w:val="left"/>
              <w:rPr>
                <w:rFonts w:asciiTheme="minorHAnsi" w:hAnsiTheme="minorHAnsi" w:cstheme="minorHAnsi"/>
                <w:b/>
                <w:bCs/>
                <w:sz w:val="22"/>
              </w:rPr>
            </w:pPr>
            <w:r w:rsidRPr="002D3AF8">
              <w:rPr>
                <w:rFonts w:asciiTheme="minorHAnsi" w:hAnsiTheme="minorHAnsi" w:cstheme="minorHAnsi"/>
                <w:b/>
                <w:bCs/>
                <w:sz w:val="22"/>
              </w:rPr>
              <w:t>Self-improvement speaker; networking for ASC members and sponsors; location varies.</w:t>
            </w:r>
          </w:p>
        </w:tc>
      </w:tr>
      <w:tr w:rsidRPr="002D3AF8" w:rsidR="0055176F" w:rsidTr="00057611" w14:paraId="4FC67954" w14:textId="77777777">
        <w:tc>
          <w:tcPr>
            <w:tcW w:w="2723" w:type="dxa"/>
            <w:vAlign w:val="center"/>
          </w:tcPr>
          <w:p w:rsidRPr="002D3AF8" w:rsidR="0055176F" w:rsidP="00057611" w:rsidRDefault="0055176F" w14:paraId="726268F5" w14:textId="61EAD778">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lastRenderedPageBreak/>
              <w:t xml:space="preserve">Heart and Sole </w:t>
            </w:r>
            <w:r w:rsidRPr="002D3AF8" w:rsidR="00781B99">
              <w:rPr>
                <w:rFonts w:asciiTheme="minorHAnsi" w:hAnsiTheme="minorHAnsi" w:cstheme="minorHAnsi"/>
                <w:b/>
                <w:bCs/>
                <w:sz w:val="22"/>
              </w:rPr>
              <w:t>5K</w:t>
            </w:r>
            <w:r w:rsidRPr="002D3AF8">
              <w:rPr>
                <w:rFonts w:asciiTheme="minorHAnsi" w:hAnsiTheme="minorHAnsi" w:cstheme="minorHAnsi"/>
                <w:b/>
                <w:bCs/>
                <w:sz w:val="22"/>
              </w:rPr>
              <w:t xml:space="preserve"> and 1 Mile Fun Run</w:t>
            </w:r>
          </w:p>
        </w:tc>
        <w:tc>
          <w:tcPr>
            <w:tcW w:w="2137" w:type="dxa"/>
            <w:vAlign w:val="center"/>
          </w:tcPr>
          <w:p w:rsidRPr="002D3AF8" w:rsidR="0055176F" w:rsidP="00057611" w:rsidRDefault="0055176F" w14:paraId="446170BF" w14:textId="20255158">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February 202</w:t>
            </w:r>
            <w:r w:rsidR="00C34FB1">
              <w:rPr>
                <w:rFonts w:asciiTheme="minorHAnsi" w:hAnsiTheme="minorHAnsi" w:cstheme="minorHAnsi"/>
                <w:b/>
                <w:bCs/>
                <w:sz w:val="22"/>
              </w:rPr>
              <w:t>5</w:t>
            </w:r>
          </w:p>
        </w:tc>
        <w:tc>
          <w:tcPr>
            <w:tcW w:w="4703" w:type="dxa"/>
            <w:vAlign w:val="center"/>
          </w:tcPr>
          <w:p w:rsidRPr="002D3AF8" w:rsidR="0055176F" w:rsidP="00057611" w:rsidRDefault="0055176F" w14:paraId="692F1F09" w14:textId="6960D051">
            <w:pPr>
              <w:pStyle w:val="BodyText"/>
              <w:widowControl w:val="0"/>
              <w:spacing w:before="0" w:after="0"/>
              <w:jc w:val="left"/>
              <w:rPr>
                <w:rFonts w:asciiTheme="minorHAnsi" w:hAnsiTheme="minorHAnsi" w:cstheme="minorHAnsi"/>
                <w:b/>
                <w:bCs/>
                <w:sz w:val="22"/>
              </w:rPr>
            </w:pPr>
            <w:r w:rsidRPr="002D3AF8">
              <w:rPr>
                <w:rFonts w:asciiTheme="minorHAnsi" w:hAnsiTheme="minorHAnsi" w:cstheme="minorHAnsi"/>
                <w:b/>
                <w:bCs/>
                <w:sz w:val="22"/>
              </w:rPr>
              <w:t>Held at Winfrey Point on White Rock Lake; generates appx $</w:t>
            </w:r>
            <w:proofErr w:type="spellStart"/>
            <w:r w:rsidRPr="002D3AF8">
              <w:rPr>
                <w:rFonts w:asciiTheme="minorHAnsi" w:hAnsiTheme="minorHAnsi" w:cstheme="minorHAnsi"/>
                <w:b/>
                <w:bCs/>
                <w:sz w:val="22"/>
              </w:rPr>
              <w:t>30</w:t>
            </w:r>
            <w:r w:rsidR="003B38BD">
              <w:rPr>
                <w:rFonts w:asciiTheme="minorHAnsi" w:hAnsiTheme="minorHAnsi" w:cstheme="minorHAnsi"/>
                <w:b/>
                <w:bCs/>
                <w:sz w:val="22"/>
              </w:rPr>
              <w:t>K</w:t>
            </w:r>
            <w:proofErr w:type="spellEnd"/>
            <w:r w:rsidRPr="002D3AF8">
              <w:rPr>
                <w:rFonts w:asciiTheme="minorHAnsi" w:hAnsiTheme="minorHAnsi" w:cstheme="minorHAnsi"/>
                <w:b/>
                <w:bCs/>
                <w:sz w:val="22"/>
              </w:rPr>
              <w:t>+.</w:t>
            </w:r>
          </w:p>
        </w:tc>
      </w:tr>
      <w:tr w:rsidRPr="002D3AF8" w:rsidR="0055176F" w:rsidTr="00057611" w14:paraId="29642C6D" w14:textId="77777777">
        <w:tc>
          <w:tcPr>
            <w:tcW w:w="2723" w:type="dxa"/>
            <w:vAlign w:val="center"/>
          </w:tcPr>
          <w:p w:rsidRPr="002D3AF8" w:rsidR="0055176F" w:rsidP="00057611" w:rsidRDefault="0055176F" w14:paraId="0C297C49" w14:textId="77777777">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ASC Membership Networking Event #3</w:t>
            </w:r>
          </w:p>
        </w:tc>
        <w:tc>
          <w:tcPr>
            <w:tcW w:w="2137" w:type="dxa"/>
            <w:vAlign w:val="center"/>
          </w:tcPr>
          <w:p w:rsidRPr="002D3AF8" w:rsidR="0055176F" w:rsidP="00057611" w:rsidRDefault="0055176F" w14:paraId="2E91BE28" w14:textId="0850490D">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March 202</w:t>
            </w:r>
            <w:r w:rsidR="00C34FB1">
              <w:rPr>
                <w:rFonts w:asciiTheme="minorHAnsi" w:hAnsiTheme="minorHAnsi" w:cstheme="minorHAnsi"/>
                <w:b/>
                <w:bCs/>
                <w:sz w:val="22"/>
              </w:rPr>
              <w:t>5</w:t>
            </w:r>
          </w:p>
        </w:tc>
        <w:tc>
          <w:tcPr>
            <w:tcW w:w="4703" w:type="dxa"/>
            <w:vAlign w:val="center"/>
          </w:tcPr>
          <w:p w:rsidRPr="002D3AF8" w:rsidR="0055176F" w:rsidP="00057611" w:rsidRDefault="0055176F" w14:paraId="2838E2DE" w14:textId="77777777">
            <w:pPr>
              <w:pStyle w:val="BodyText"/>
              <w:widowControl w:val="0"/>
              <w:spacing w:before="0" w:after="0"/>
              <w:jc w:val="left"/>
              <w:rPr>
                <w:rFonts w:asciiTheme="minorHAnsi" w:hAnsiTheme="minorHAnsi" w:cstheme="minorHAnsi"/>
                <w:b/>
                <w:bCs/>
                <w:sz w:val="22"/>
              </w:rPr>
            </w:pPr>
            <w:r w:rsidRPr="002D3AF8">
              <w:rPr>
                <w:rFonts w:asciiTheme="minorHAnsi" w:hAnsiTheme="minorHAnsi" w:cstheme="minorHAnsi"/>
                <w:b/>
                <w:bCs/>
                <w:sz w:val="22"/>
              </w:rPr>
              <w:t>CLE presentation held late afternoon; networking and continuing education for ASC members and sponsors; location varies.</w:t>
            </w:r>
          </w:p>
        </w:tc>
      </w:tr>
      <w:tr w:rsidRPr="002D3AF8" w:rsidR="0055176F" w:rsidTr="00057611" w14:paraId="18D95C59" w14:textId="77777777">
        <w:tc>
          <w:tcPr>
            <w:tcW w:w="2723" w:type="dxa"/>
            <w:vAlign w:val="center"/>
          </w:tcPr>
          <w:p w:rsidRPr="002D3AF8" w:rsidR="0055176F" w:rsidP="00057611" w:rsidRDefault="0055176F" w14:paraId="030919E8" w14:textId="77777777">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Silent Auction</w:t>
            </w:r>
          </w:p>
        </w:tc>
        <w:tc>
          <w:tcPr>
            <w:tcW w:w="2137" w:type="dxa"/>
            <w:vAlign w:val="center"/>
          </w:tcPr>
          <w:p w:rsidRPr="002D3AF8" w:rsidR="0055176F" w:rsidP="00057611" w:rsidRDefault="0055176F" w14:paraId="0F3397A0" w14:textId="5E836603">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Late April/Early May 202</w:t>
            </w:r>
            <w:r w:rsidR="00C34FB1">
              <w:rPr>
                <w:rFonts w:asciiTheme="minorHAnsi" w:hAnsiTheme="minorHAnsi" w:cstheme="minorHAnsi"/>
                <w:b/>
                <w:bCs/>
                <w:sz w:val="22"/>
              </w:rPr>
              <w:t>5</w:t>
            </w:r>
          </w:p>
        </w:tc>
        <w:tc>
          <w:tcPr>
            <w:tcW w:w="4703" w:type="dxa"/>
            <w:vAlign w:val="center"/>
          </w:tcPr>
          <w:p w:rsidRPr="002D3AF8" w:rsidR="0055176F" w:rsidP="00057611" w:rsidRDefault="0055176F" w14:paraId="494C8D66" w14:textId="77777777">
            <w:pPr>
              <w:pStyle w:val="BodyText"/>
              <w:widowControl w:val="0"/>
              <w:spacing w:before="0" w:after="0"/>
              <w:jc w:val="left"/>
              <w:rPr>
                <w:rFonts w:asciiTheme="minorHAnsi" w:hAnsiTheme="minorHAnsi" w:cstheme="minorHAnsi"/>
                <w:b/>
                <w:bCs/>
                <w:sz w:val="22"/>
              </w:rPr>
            </w:pPr>
            <w:r w:rsidRPr="002D3AF8">
              <w:rPr>
                <w:rFonts w:asciiTheme="minorHAnsi" w:hAnsiTheme="minorHAnsi" w:cstheme="minorHAnsi"/>
                <w:b/>
                <w:bCs/>
                <w:sz w:val="22"/>
              </w:rPr>
              <w:t>Location varies; generates appx $</w:t>
            </w:r>
            <w:proofErr w:type="spellStart"/>
            <w:r w:rsidRPr="002D3AF8">
              <w:rPr>
                <w:rFonts w:asciiTheme="minorHAnsi" w:hAnsiTheme="minorHAnsi" w:cstheme="minorHAnsi"/>
                <w:b/>
                <w:bCs/>
                <w:sz w:val="22"/>
              </w:rPr>
              <w:t>35K</w:t>
            </w:r>
            <w:proofErr w:type="spellEnd"/>
            <w:r w:rsidRPr="002D3AF8">
              <w:rPr>
                <w:rFonts w:asciiTheme="minorHAnsi" w:hAnsiTheme="minorHAnsi" w:cstheme="minorHAnsi"/>
                <w:b/>
                <w:bCs/>
                <w:sz w:val="22"/>
              </w:rPr>
              <w:t>+.</w:t>
            </w:r>
          </w:p>
        </w:tc>
      </w:tr>
      <w:tr w:rsidRPr="002D3AF8" w:rsidR="0055176F" w:rsidTr="00057611" w14:paraId="6CA68404" w14:textId="77777777">
        <w:tc>
          <w:tcPr>
            <w:tcW w:w="2723" w:type="dxa"/>
            <w:vAlign w:val="center"/>
          </w:tcPr>
          <w:p w:rsidRPr="002D3AF8" w:rsidR="0055176F" w:rsidP="00057611" w:rsidRDefault="0055176F" w14:paraId="65B87116" w14:textId="77777777">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VIP Reception/ASC Luncheon</w:t>
            </w:r>
          </w:p>
        </w:tc>
        <w:tc>
          <w:tcPr>
            <w:tcW w:w="2137" w:type="dxa"/>
            <w:vAlign w:val="center"/>
          </w:tcPr>
          <w:p w:rsidRPr="002D3AF8" w:rsidR="0055176F" w:rsidP="00057611" w:rsidRDefault="0055176F" w14:paraId="6FD74004" w14:textId="3981313D">
            <w:pPr>
              <w:pStyle w:val="BodyText"/>
              <w:widowControl w:val="0"/>
              <w:spacing w:before="0" w:after="0"/>
              <w:jc w:val="center"/>
              <w:rPr>
                <w:rFonts w:asciiTheme="minorHAnsi" w:hAnsiTheme="minorHAnsi" w:cstheme="minorHAnsi"/>
                <w:b/>
                <w:bCs/>
                <w:sz w:val="22"/>
              </w:rPr>
            </w:pPr>
            <w:r w:rsidRPr="002D3AF8">
              <w:rPr>
                <w:rFonts w:asciiTheme="minorHAnsi" w:hAnsiTheme="minorHAnsi" w:cstheme="minorHAnsi"/>
                <w:b/>
                <w:bCs/>
                <w:sz w:val="22"/>
              </w:rPr>
              <w:t>Mid-June (on a Friday) 202</w:t>
            </w:r>
            <w:r w:rsidR="00C34FB1">
              <w:rPr>
                <w:rFonts w:asciiTheme="minorHAnsi" w:hAnsiTheme="minorHAnsi" w:cstheme="minorHAnsi"/>
                <w:b/>
                <w:bCs/>
                <w:sz w:val="22"/>
              </w:rPr>
              <w:t>5</w:t>
            </w:r>
          </w:p>
        </w:tc>
        <w:tc>
          <w:tcPr>
            <w:tcW w:w="4703" w:type="dxa"/>
            <w:vAlign w:val="center"/>
          </w:tcPr>
          <w:p w:rsidRPr="002D3AF8" w:rsidR="0055176F" w:rsidP="00057611" w:rsidRDefault="0055176F" w14:paraId="2FBFD04A" w14:textId="12CD1307">
            <w:pPr>
              <w:pStyle w:val="BodyText"/>
              <w:widowControl w:val="0"/>
              <w:spacing w:before="0" w:after="0"/>
              <w:jc w:val="left"/>
              <w:rPr>
                <w:rFonts w:asciiTheme="minorHAnsi" w:hAnsiTheme="minorHAnsi" w:cstheme="minorHAnsi"/>
                <w:b/>
                <w:bCs/>
                <w:sz w:val="22"/>
              </w:rPr>
            </w:pPr>
            <w:r w:rsidRPr="002D3AF8">
              <w:rPr>
                <w:rFonts w:asciiTheme="minorHAnsi" w:hAnsiTheme="minorHAnsi" w:cstheme="minorHAnsi"/>
                <w:b/>
                <w:bCs/>
                <w:sz w:val="22"/>
              </w:rPr>
              <w:t>Final event and end of Beneficiary year; location varies; generates appx $</w:t>
            </w:r>
            <w:proofErr w:type="spellStart"/>
            <w:r w:rsidRPr="002D3AF8">
              <w:rPr>
                <w:rFonts w:asciiTheme="minorHAnsi" w:hAnsiTheme="minorHAnsi" w:cstheme="minorHAnsi"/>
                <w:b/>
                <w:bCs/>
                <w:sz w:val="22"/>
              </w:rPr>
              <w:t>200</w:t>
            </w:r>
            <w:r w:rsidR="003B38BD">
              <w:rPr>
                <w:rFonts w:asciiTheme="minorHAnsi" w:hAnsiTheme="minorHAnsi" w:cstheme="minorHAnsi"/>
                <w:b/>
                <w:bCs/>
                <w:sz w:val="22"/>
              </w:rPr>
              <w:t>K</w:t>
            </w:r>
            <w:proofErr w:type="spellEnd"/>
            <w:r w:rsidRPr="002D3AF8">
              <w:rPr>
                <w:rFonts w:asciiTheme="minorHAnsi" w:hAnsiTheme="minorHAnsi" w:cstheme="minorHAnsi"/>
                <w:b/>
                <w:bCs/>
                <w:sz w:val="22"/>
              </w:rPr>
              <w:t>.</w:t>
            </w:r>
          </w:p>
        </w:tc>
      </w:tr>
    </w:tbl>
    <w:p w:rsidRPr="002D3AF8" w:rsidR="0055176F" w:rsidP="0055176F" w:rsidRDefault="0055176F" w14:paraId="4B238530" w14:textId="77777777">
      <w:pPr>
        <w:pStyle w:val="BodyText"/>
        <w:widowControl w:val="0"/>
        <w:spacing w:before="0" w:after="0"/>
        <w:rPr>
          <w:rFonts w:asciiTheme="minorHAnsi" w:hAnsiTheme="minorHAnsi" w:cstheme="minorHAnsi"/>
          <w:b/>
          <w:bCs/>
          <w:sz w:val="22"/>
        </w:rPr>
      </w:pPr>
    </w:p>
    <w:p w:rsidRPr="002D3AF8" w:rsidR="0055176F" w:rsidP="0055176F" w:rsidRDefault="0055176F" w14:paraId="2CB96678" w14:textId="7777777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 xml:space="preserve">The main culminating event each year – and the primary source of fundraising dollars – is still the ASC Luncheon. ASC and the chosen beneficiary together may determine to alter, modify, or append to this schedule as necessary or desired in the future. ASC works hard to ensure every event is a financial success </w:t>
      </w:r>
      <w:proofErr w:type="gramStart"/>
      <w:r w:rsidRPr="002D3AF8">
        <w:rPr>
          <w:rFonts w:asciiTheme="minorHAnsi" w:hAnsiTheme="minorHAnsi" w:cstheme="minorHAnsi"/>
          <w:b/>
          <w:bCs/>
          <w:sz w:val="22"/>
        </w:rPr>
        <w:t>and also</w:t>
      </w:r>
      <w:proofErr w:type="gramEnd"/>
      <w:r w:rsidRPr="002D3AF8">
        <w:rPr>
          <w:rFonts w:asciiTheme="minorHAnsi" w:hAnsiTheme="minorHAnsi" w:cstheme="minorHAnsi"/>
          <w:b/>
          <w:bCs/>
          <w:sz w:val="22"/>
        </w:rPr>
        <w:t xml:space="preserve"> serves to increase community awareness for the chosen beneficiary. Ideas to enhance events are welcome.</w:t>
      </w:r>
    </w:p>
    <w:p w:rsidRPr="002D3AF8" w:rsidR="0055176F" w:rsidP="0055176F" w:rsidRDefault="0055176F" w14:paraId="5F9CCFE0" w14:textId="77777777">
      <w:pPr>
        <w:pStyle w:val="BodyText"/>
        <w:widowControl w:val="0"/>
        <w:spacing w:before="0" w:after="0"/>
        <w:rPr>
          <w:rFonts w:asciiTheme="minorHAnsi" w:hAnsiTheme="minorHAnsi" w:cstheme="minorHAnsi"/>
          <w:b/>
          <w:bCs/>
          <w:sz w:val="22"/>
        </w:rPr>
      </w:pPr>
    </w:p>
    <w:p w:rsidRPr="00C34FB1" w:rsidR="0055176F" w:rsidP="00C34FB1" w:rsidRDefault="0055176F" w14:paraId="28F31C91" w14:textId="2C4ABA84">
      <w:pPr>
        <w:pStyle w:val="Heading3"/>
        <w:widowControl w:val="0"/>
        <w:spacing w:before="0" w:after="0"/>
        <w:rPr>
          <w:rFonts w:asciiTheme="minorHAnsi" w:hAnsiTheme="minorHAnsi" w:cstheme="minorHAnsi"/>
          <w:sz w:val="22"/>
          <w:szCs w:val="22"/>
        </w:rPr>
      </w:pPr>
      <w:r w:rsidRPr="002D3AF8">
        <w:rPr>
          <w:rFonts w:asciiTheme="minorHAnsi" w:hAnsiTheme="minorHAnsi" w:cstheme="minorHAnsi"/>
          <w:sz w:val="22"/>
          <w:szCs w:val="22"/>
        </w:rPr>
        <w:t>Executive Director and Staff</w:t>
      </w:r>
    </w:p>
    <w:p w:rsidRPr="002D3AF8" w:rsidR="0055176F" w:rsidP="0055176F" w:rsidRDefault="0055176F" w14:paraId="119B9FD9" w14:textId="3EDA2740">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 xml:space="preserve">Our membership is very motivated by seeing firsthand how ASC’s efforts will benefit the beneficiary and by the beneficiary putting a “face” on the organization. We ask that the Executive Director (“ED”) and/or our main point of contact person (“ASC Liaison”) attend each membership planning meeting (once a month, beginning in September until the Luncheon) and, </w:t>
      </w:r>
      <w:proofErr w:type="gramStart"/>
      <w:r w:rsidRPr="002D3AF8">
        <w:rPr>
          <w:rFonts w:asciiTheme="minorHAnsi" w:hAnsiTheme="minorHAnsi" w:cstheme="minorHAnsi"/>
          <w:b/>
          <w:bCs/>
          <w:sz w:val="22"/>
        </w:rPr>
        <w:t>if at all possible</w:t>
      </w:r>
      <w:proofErr w:type="gramEnd"/>
      <w:r w:rsidRPr="002D3AF8">
        <w:rPr>
          <w:rFonts w:asciiTheme="minorHAnsi" w:hAnsiTheme="minorHAnsi" w:cstheme="minorHAnsi"/>
          <w:b/>
          <w:bCs/>
          <w:sz w:val="22"/>
        </w:rPr>
        <w:t>, bring an impacted client</w:t>
      </w:r>
      <w:r w:rsidR="00CE43CE">
        <w:rPr>
          <w:rFonts w:asciiTheme="minorHAnsi" w:hAnsiTheme="minorHAnsi" w:cstheme="minorHAnsi"/>
          <w:b/>
          <w:bCs/>
          <w:sz w:val="22"/>
        </w:rPr>
        <w:t xml:space="preserve"> or staff member</w:t>
      </w:r>
      <w:r w:rsidRPr="002D3AF8">
        <w:rPr>
          <w:rFonts w:asciiTheme="minorHAnsi" w:hAnsiTheme="minorHAnsi" w:cstheme="minorHAnsi"/>
          <w:b/>
          <w:bCs/>
          <w:sz w:val="22"/>
        </w:rPr>
        <w:t xml:space="preserve">, who can briefly speak to the group and share success stories or critical needs. </w:t>
      </w:r>
    </w:p>
    <w:p w:rsidRPr="002D3AF8" w:rsidR="0055176F" w:rsidP="0055176F" w:rsidRDefault="0055176F" w14:paraId="1A501203" w14:textId="77777777">
      <w:pPr>
        <w:pStyle w:val="BodyText"/>
        <w:widowControl w:val="0"/>
        <w:spacing w:before="0" w:after="0"/>
        <w:rPr>
          <w:rFonts w:asciiTheme="minorHAnsi" w:hAnsiTheme="minorHAnsi" w:cstheme="minorHAnsi"/>
          <w:b/>
          <w:bCs/>
          <w:sz w:val="22"/>
        </w:rPr>
      </w:pPr>
    </w:p>
    <w:p w:rsidRPr="002D3AF8" w:rsidR="0055176F" w:rsidP="0055176F" w:rsidRDefault="0055176F" w14:paraId="0CCFD030" w14:textId="7168B2AD">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 xml:space="preserve">The ED/ASC Liaison will need to be prepared for extensive email communication from the ASC Co-Chairs and committee chairs, especially as major ASC events (i.e., the </w:t>
      </w:r>
      <w:r w:rsidRPr="002D3AF8" w:rsidR="00781B99">
        <w:rPr>
          <w:rFonts w:asciiTheme="minorHAnsi" w:hAnsiTheme="minorHAnsi" w:cstheme="minorHAnsi"/>
          <w:b/>
          <w:bCs/>
          <w:sz w:val="22"/>
        </w:rPr>
        <w:t>5K</w:t>
      </w:r>
      <w:r w:rsidRPr="002D3AF8">
        <w:rPr>
          <w:rFonts w:asciiTheme="minorHAnsi" w:hAnsiTheme="minorHAnsi" w:cstheme="minorHAnsi"/>
          <w:b/>
          <w:bCs/>
          <w:sz w:val="22"/>
        </w:rPr>
        <w:t xml:space="preserve">, Silent Auction, and Luncheon) draw near. We will need assistance proofing forms, invitations, and programs to ensure the beneficiary and donor information is correct. The staff must be prepared to update the beneficiary’s website to announce the </w:t>
      </w:r>
      <w:r w:rsidRPr="002D3AF8" w:rsidR="00781B99">
        <w:rPr>
          <w:rFonts w:asciiTheme="minorHAnsi" w:hAnsiTheme="minorHAnsi" w:cstheme="minorHAnsi"/>
          <w:b/>
          <w:bCs/>
          <w:sz w:val="22"/>
        </w:rPr>
        <w:t>5K</w:t>
      </w:r>
      <w:r w:rsidRPr="002D3AF8">
        <w:rPr>
          <w:rFonts w:asciiTheme="minorHAnsi" w:hAnsiTheme="minorHAnsi" w:cstheme="minorHAnsi"/>
          <w:b/>
          <w:bCs/>
          <w:sz w:val="22"/>
        </w:rPr>
        <w:t>, Silent Auction, and Luncheon (on the home page); allow for online donations trackable to ASC; allow for online sponsorship, ticket, and table sales; and provide tax receipt letters for all sponsorships and donations (in-kind and monetary). We will need one beneficiary point person to include on our sponsorship forms with a dedicated phone line for the beneficiary representative, who can answer questions and receive money. The person responsible for tracking money/sponsors will maintain a spreadsheet of all donations, including ASC member dues, sponsorship, ticket and table sales, and in-kind donations, and will report to ASC monthly with weekly/daily reports needed as the Luncheon draws near. This tracking spreadsheet ultimately will be used by the beneficiary’s staff to prepare the seating charts, sponsor listings, etc. for the Luncheon, which is critical to the Luncheon’s success.</w:t>
      </w:r>
    </w:p>
    <w:p w:rsidRPr="002D3AF8" w:rsidR="0055176F" w:rsidP="0055176F" w:rsidRDefault="0055176F" w14:paraId="1B7285C6" w14:textId="77777777">
      <w:pPr>
        <w:pStyle w:val="BodyText"/>
        <w:widowControl w:val="0"/>
        <w:spacing w:before="0" w:after="0"/>
        <w:rPr>
          <w:rFonts w:asciiTheme="minorHAnsi" w:hAnsiTheme="minorHAnsi" w:cstheme="minorHAnsi"/>
          <w:b/>
          <w:bCs/>
          <w:sz w:val="22"/>
        </w:rPr>
      </w:pPr>
    </w:p>
    <w:p w:rsidRPr="00C34FB1" w:rsidR="0055176F" w:rsidP="00C34FB1" w:rsidRDefault="0055176F" w14:paraId="1B7C2C01" w14:textId="49E22D20">
      <w:pPr>
        <w:pStyle w:val="Heading3"/>
        <w:widowControl w:val="0"/>
        <w:spacing w:before="0" w:after="0"/>
        <w:rPr>
          <w:rFonts w:asciiTheme="minorHAnsi" w:hAnsiTheme="minorHAnsi" w:cstheme="minorHAnsi"/>
          <w:sz w:val="22"/>
          <w:szCs w:val="22"/>
        </w:rPr>
      </w:pPr>
      <w:r w:rsidRPr="002D3AF8">
        <w:rPr>
          <w:rFonts w:asciiTheme="minorHAnsi" w:hAnsiTheme="minorHAnsi" w:cstheme="minorHAnsi"/>
          <w:sz w:val="22"/>
          <w:szCs w:val="22"/>
        </w:rPr>
        <w:t>Board/Auxiliary/Advisory Board</w:t>
      </w:r>
    </w:p>
    <w:p w:rsidRPr="002D3AF8" w:rsidR="0055176F" w:rsidP="0055176F" w:rsidRDefault="0055176F" w14:paraId="05B0D1CC" w14:textId="239E4C4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 xml:space="preserve">ASC anticipates the chosen beneficiary’s Board to be very active in promoting and attending the </w:t>
      </w:r>
      <w:r w:rsidRPr="002D3AF8" w:rsidR="00781B99">
        <w:rPr>
          <w:rFonts w:asciiTheme="minorHAnsi" w:hAnsiTheme="minorHAnsi" w:cstheme="minorHAnsi"/>
          <w:b/>
          <w:bCs/>
          <w:sz w:val="22"/>
        </w:rPr>
        <w:t>5K</w:t>
      </w:r>
      <w:r w:rsidRPr="002D3AF8">
        <w:rPr>
          <w:rFonts w:asciiTheme="minorHAnsi" w:hAnsiTheme="minorHAnsi" w:cstheme="minorHAnsi"/>
          <w:b/>
          <w:bCs/>
          <w:sz w:val="22"/>
        </w:rPr>
        <w:t xml:space="preserve">, Silent Auction, and Luncheon. We ask the Board to purchase Luncheon tables, solicit their contacts to purchase tables, sponsor the </w:t>
      </w:r>
      <w:r w:rsidRPr="002D3AF8" w:rsidR="00781B99">
        <w:rPr>
          <w:rFonts w:asciiTheme="minorHAnsi" w:hAnsiTheme="minorHAnsi" w:cstheme="minorHAnsi"/>
          <w:b/>
          <w:bCs/>
          <w:sz w:val="22"/>
        </w:rPr>
        <w:t>5K</w:t>
      </w:r>
      <w:r w:rsidRPr="002D3AF8">
        <w:rPr>
          <w:rFonts w:asciiTheme="minorHAnsi" w:hAnsiTheme="minorHAnsi" w:cstheme="minorHAnsi"/>
          <w:b/>
          <w:bCs/>
          <w:sz w:val="22"/>
        </w:rPr>
        <w:t xml:space="preserve">, and solicit their contacts to sponsor the </w:t>
      </w:r>
      <w:r w:rsidRPr="002D3AF8" w:rsidR="00781B99">
        <w:rPr>
          <w:rFonts w:asciiTheme="minorHAnsi" w:hAnsiTheme="minorHAnsi" w:cstheme="minorHAnsi"/>
          <w:b/>
          <w:bCs/>
          <w:sz w:val="22"/>
        </w:rPr>
        <w:t>5K</w:t>
      </w:r>
      <w:r w:rsidRPr="002D3AF8">
        <w:rPr>
          <w:rFonts w:asciiTheme="minorHAnsi" w:hAnsiTheme="minorHAnsi" w:cstheme="minorHAnsi"/>
          <w:b/>
          <w:bCs/>
          <w:sz w:val="22"/>
        </w:rPr>
        <w:t xml:space="preserve">. We ask that Board members solicit or donate items for the Silent Auction, particularly “big ticket” items such as time at </w:t>
      </w:r>
      <w:r w:rsidRPr="002D3AF8">
        <w:rPr>
          <w:rFonts w:asciiTheme="minorHAnsi" w:hAnsiTheme="minorHAnsi" w:cstheme="minorHAnsi"/>
          <w:b/>
          <w:bCs/>
          <w:sz w:val="22"/>
        </w:rPr>
        <w:lastRenderedPageBreak/>
        <w:t>vacation homes and one-of-a-kind experiences, and we strongly encourage the Board to attend the Silent Auction and bring guests who are willing to purchase Silent Auction items. We would like the Board to leverage their corporate contacts for “showcase” donations and to introduce the Luncheon and the beneficiary to businesses outside of the legal community. We like as many Board members as possible to attend the Luncheon and the VIP reception immediately preceding the Luncheon. We expect the Board to give or get $50,000 in sponsorships and in-kind donations.</w:t>
      </w:r>
    </w:p>
    <w:p w:rsidRPr="002D3AF8" w:rsidR="0055176F" w:rsidP="0055176F" w:rsidRDefault="0055176F" w14:paraId="6B6D31C2" w14:textId="77777777">
      <w:pPr>
        <w:pStyle w:val="BodyText"/>
        <w:widowControl w:val="0"/>
        <w:spacing w:before="0" w:after="0"/>
        <w:rPr>
          <w:rFonts w:asciiTheme="minorHAnsi" w:hAnsiTheme="minorHAnsi" w:cstheme="minorHAnsi"/>
          <w:b/>
          <w:bCs/>
          <w:sz w:val="22"/>
        </w:rPr>
      </w:pPr>
    </w:p>
    <w:p w:rsidRPr="00C34FB1" w:rsidR="0055176F" w:rsidP="00C34FB1" w:rsidRDefault="0055176F" w14:paraId="3BCD75ED" w14:textId="04E9EFEF">
      <w:pPr>
        <w:pStyle w:val="Heading3"/>
        <w:widowControl w:val="0"/>
        <w:spacing w:before="0" w:after="0"/>
        <w:rPr>
          <w:rFonts w:asciiTheme="minorHAnsi" w:hAnsiTheme="minorHAnsi" w:cstheme="minorHAnsi"/>
          <w:sz w:val="22"/>
          <w:szCs w:val="22"/>
        </w:rPr>
      </w:pPr>
      <w:r w:rsidRPr="002D3AF8">
        <w:rPr>
          <w:rFonts w:asciiTheme="minorHAnsi" w:hAnsiTheme="minorHAnsi" w:cstheme="minorHAnsi"/>
          <w:sz w:val="22"/>
          <w:szCs w:val="22"/>
        </w:rPr>
        <w:t>Assistance Leading Up to the Luncheon</w:t>
      </w:r>
    </w:p>
    <w:p w:rsidRPr="002D3AF8" w:rsidR="0055176F" w:rsidP="0055176F" w:rsidRDefault="0055176F" w14:paraId="5431D62B" w14:textId="7777777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 xml:space="preserve">The beneficiary will be responsible for paying any deposits for the Luncheon speaker, hotel, audio/visual equipment, or other up-front fees. The beneficiary should expect that most of the funds raised by ASC are received in the 1-3 months leading up to the Luncheon and, therefore, may not be available to cover such fees in advance. Although we try to negotiate the best deal we can for printing, fulfillment services, and mailing, the beneficiary may need to pay the costs for these services. The beneficiary also may need to have an updated video produced </w:t>
      </w:r>
      <w:proofErr w:type="gramStart"/>
      <w:r w:rsidRPr="002D3AF8">
        <w:rPr>
          <w:rFonts w:asciiTheme="minorHAnsi" w:hAnsiTheme="minorHAnsi" w:cstheme="minorHAnsi"/>
          <w:b/>
          <w:bCs/>
          <w:sz w:val="22"/>
        </w:rPr>
        <w:t>that fits</w:t>
      </w:r>
      <w:proofErr w:type="gramEnd"/>
      <w:r w:rsidRPr="002D3AF8">
        <w:rPr>
          <w:rFonts w:asciiTheme="minorHAnsi" w:hAnsiTheme="minorHAnsi" w:cstheme="minorHAnsi"/>
          <w:b/>
          <w:bCs/>
          <w:sz w:val="22"/>
        </w:rPr>
        <w:t xml:space="preserve"> within the time constraints of the Luncheon (typically less than 7 minutes).</w:t>
      </w:r>
    </w:p>
    <w:p w:rsidRPr="002D3AF8" w:rsidR="0055176F" w:rsidP="0055176F" w:rsidRDefault="0055176F" w14:paraId="16F21DFE" w14:textId="77777777">
      <w:pPr>
        <w:pStyle w:val="BodyText"/>
        <w:widowControl w:val="0"/>
        <w:spacing w:before="0" w:after="0"/>
        <w:rPr>
          <w:rFonts w:asciiTheme="minorHAnsi" w:hAnsiTheme="minorHAnsi" w:cstheme="minorHAnsi"/>
          <w:b/>
          <w:bCs/>
          <w:sz w:val="22"/>
        </w:rPr>
      </w:pPr>
    </w:p>
    <w:p w:rsidRPr="002D3AF8" w:rsidR="0055176F" w:rsidP="0055176F" w:rsidRDefault="0055176F" w14:paraId="6175621A" w14:textId="7777777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ASC typically uses a speakers’ bureau to assist in selecting a speaker, but the beneficiary should be prepared to participate in identifying potential speaker candidates. The beneficiary should also be prepared to locate an honorary chair – someone important to the beneficiary’s cause, with a strong local presence and who is willing to monetarily support the beneficiary and Luncheon and ask their contacts to do the same.</w:t>
      </w:r>
    </w:p>
    <w:p w:rsidRPr="002D3AF8" w:rsidR="0055176F" w:rsidP="0055176F" w:rsidRDefault="0055176F" w14:paraId="6F416E90" w14:textId="77777777">
      <w:pPr>
        <w:pStyle w:val="BodyText"/>
        <w:widowControl w:val="0"/>
        <w:spacing w:before="0" w:after="0"/>
        <w:rPr>
          <w:rFonts w:asciiTheme="minorHAnsi" w:hAnsiTheme="minorHAnsi" w:cstheme="minorHAnsi"/>
          <w:b/>
          <w:bCs/>
          <w:sz w:val="22"/>
        </w:rPr>
      </w:pPr>
    </w:p>
    <w:p w:rsidR="0055176F" w:rsidP="00C34FB1" w:rsidRDefault="0055176F" w14:paraId="4FA3054A" w14:textId="4828BEC2">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 xml:space="preserve">At the Silent Auction, volunteers will be needed to help with the set-up and check-out process. Similarly, the beneficiary will need to supplement ASC’s volunteers prior to and on the day of the </w:t>
      </w:r>
      <w:r w:rsidRPr="002D3AF8" w:rsidR="00781B99">
        <w:rPr>
          <w:rFonts w:asciiTheme="minorHAnsi" w:hAnsiTheme="minorHAnsi" w:cstheme="minorHAnsi"/>
          <w:b/>
          <w:bCs/>
          <w:sz w:val="22"/>
        </w:rPr>
        <w:t>5K</w:t>
      </w:r>
      <w:r w:rsidRPr="002D3AF8">
        <w:rPr>
          <w:rFonts w:asciiTheme="minorHAnsi" w:hAnsiTheme="minorHAnsi" w:cstheme="minorHAnsi"/>
          <w:b/>
          <w:bCs/>
          <w:sz w:val="22"/>
        </w:rPr>
        <w:t xml:space="preserve"> </w:t>
      </w:r>
      <w:proofErr w:type="gramStart"/>
      <w:r w:rsidRPr="002D3AF8">
        <w:rPr>
          <w:rFonts w:asciiTheme="minorHAnsi" w:hAnsiTheme="minorHAnsi" w:cstheme="minorHAnsi"/>
          <w:b/>
          <w:bCs/>
          <w:sz w:val="22"/>
        </w:rPr>
        <w:t>in order to</w:t>
      </w:r>
      <w:proofErr w:type="gramEnd"/>
      <w:r w:rsidRPr="002D3AF8">
        <w:rPr>
          <w:rFonts w:asciiTheme="minorHAnsi" w:hAnsiTheme="minorHAnsi" w:cstheme="minorHAnsi"/>
          <w:b/>
          <w:bCs/>
          <w:sz w:val="22"/>
        </w:rPr>
        <w:t xml:space="preserve"> assist with putting flyers on cars at other </w:t>
      </w:r>
      <w:r w:rsidRPr="002D3AF8" w:rsidR="00781B99">
        <w:rPr>
          <w:rFonts w:asciiTheme="minorHAnsi" w:hAnsiTheme="minorHAnsi" w:cstheme="minorHAnsi"/>
          <w:b/>
          <w:bCs/>
          <w:sz w:val="22"/>
        </w:rPr>
        <w:t>5K</w:t>
      </w:r>
      <w:r w:rsidRPr="002D3AF8">
        <w:rPr>
          <w:rFonts w:asciiTheme="minorHAnsi" w:hAnsiTheme="minorHAnsi" w:cstheme="minorHAnsi"/>
          <w:b/>
          <w:bCs/>
          <w:sz w:val="22"/>
        </w:rPr>
        <w:t xml:space="preserve"> races earlier in the year, parking on the day of the event, monitoring the course, assisting with stuffing/handing out goody bags and finishers items, and general clean up. Credit card capability/volunteers will be needed at the Silent Auction, </w:t>
      </w:r>
      <w:r w:rsidRPr="002D3AF8" w:rsidR="00781B99">
        <w:rPr>
          <w:rFonts w:asciiTheme="minorHAnsi" w:hAnsiTheme="minorHAnsi" w:cstheme="minorHAnsi"/>
          <w:b/>
          <w:bCs/>
          <w:sz w:val="22"/>
        </w:rPr>
        <w:t>5K</w:t>
      </w:r>
      <w:r w:rsidRPr="002D3AF8">
        <w:rPr>
          <w:rFonts w:asciiTheme="minorHAnsi" w:hAnsiTheme="minorHAnsi" w:cstheme="minorHAnsi"/>
          <w:b/>
          <w:bCs/>
          <w:sz w:val="22"/>
        </w:rPr>
        <w:t>, and Luncheon for day-of attendee purchases.</w:t>
      </w:r>
    </w:p>
    <w:p w:rsidRPr="00C34FB1" w:rsidR="00C34FB1" w:rsidP="00C34FB1" w:rsidRDefault="00C34FB1" w14:paraId="753BB943" w14:textId="77777777">
      <w:pPr>
        <w:pStyle w:val="BodyText"/>
        <w:widowControl w:val="0"/>
        <w:spacing w:before="0" w:after="0"/>
        <w:rPr>
          <w:rFonts w:asciiTheme="minorHAnsi" w:hAnsiTheme="minorHAnsi" w:cstheme="minorHAnsi"/>
          <w:b/>
          <w:bCs/>
          <w:sz w:val="22"/>
        </w:rPr>
      </w:pPr>
    </w:p>
    <w:p w:rsidRPr="00C34FB1" w:rsidR="0055176F" w:rsidP="00C34FB1" w:rsidRDefault="0055176F" w14:paraId="1C3652E0" w14:textId="1DA645FE">
      <w:pPr>
        <w:pStyle w:val="Heading3"/>
        <w:widowControl w:val="0"/>
        <w:spacing w:before="0" w:after="0"/>
        <w:rPr>
          <w:rFonts w:asciiTheme="minorHAnsi" w:hAnsiTheme="minorHAnsi" w:cstheme="minorHAnsi"/>
          <w:sz w:val="22"/>
          <w:szCs w:val="22"/>
        </w:rPr>
      </w:pPr>
      <w:r w:rsidRPr="002D3AF8">
        <w:rPr>
          <w:rFonts w:asciiTheme="minorHAnsi" w:hAnsiTheme="minorHAnsi" w:cstheme="minorHAnsi"/>
          <w:sz w:val="22"/>
          <w:szCs w:val="22"/>
        </w:rPr>
        <w:t>Day Before/Day of Luncheon</w:t>
      </w:r>
    </w:p>
    <w:p w:rsidRPr="002D3AF8" w:rsidR="0055176F" w:rsidP="0055176F" w:rsidRDefault="0055176F" w14:paraId="6B16136B" w14:textId="7777777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Many volunteers will be needed the night before and day of the Luncheon. The ED/ASC Liaison should be prepared to go to the location (typically a hotel near downtown Dallas) the day before the Luncheon to meet with the ASC Co-Chairs, finalize last minute details, and prepare the seating chart. This meeting can run late into the evening.</w:t>
      </w:r>
    </w:p>
    <w:p w:rsidRPr="002D3AF8" w:rsidR="0055176F" w:rsidP="0055176F" w:rsidRDefault="0055176F" w14:paraId="48F3EAFA" w14:textId="77777777">
      <w:pPr>
        <w:pStyle w:val="BodyText"/>
        <w:widowControl w:val="0"/>
        <w:spacing w:before="0" w:after="0"/>
        <w:rPr>
          <w:rFonts w:asciiTheme="minorHAnsi" w:hAnsiTheme="minorHAnsi" w:cstheme="minorHAnsi"/>
          <w:b/>
          <w:bCs/>
          <w:sz w:val="22"/>
        </w:rPr>
      </w:pPr>
    </w:p>
    <w:p w:rsidRPr="002D3AF8" w:rsidR="0055176F" w:rsidP="0055176F" w:rsidRDefault="0055176F" w14:paraId="508A6371" w14:textId="7777777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Many volunteers are needed the night before the Luncheon to finalize and place centerpieces, stuff swag bags (if applicable), help set tables with programs and promotional materials, and help with general set-up. The hotel typically allows us to begin setting up at 6:00 pm or earlier on the night before the Luncheon, so this effort may run late into the evening. In some years, set- up must take place on the morning of the Luncheon and, if so, even more volunteers will be needed in the early morning to quickly get things in place. Volunteers from the beneficiary (around 10-15) are needed the day of the Luncheon to staff the check-in tables; to staff the centerpiece purchase station, which requires credit card capability; and to staff book-signing tables, if applicable and which also requires credit card capability. Some of these tables must be staffed even during the Luncheon.</w:t>
      </w:r>
    </w:p>
    <w:p w:rsidRPr="002D3AF8" w:rsidR="0055176F" w:rsidP="0055176F" w:rsidRDefault="0055176F" w14:paraId="6815D218" w14:textId="77777777">
      <w:pPr>
        <w:pStyle w:val="BodyText"/>
        <w:widowControl w:val="0"/>
        <w:spacing w:before="0" w:after="0"/>
        <w:rPr>
          <w:rFonts w:asciiTheme="minorHAnsi" w:hAnsiTheme="minorHAnsi" w:cstheme="minorHAnsi"/>
          <w:b/>
          <w:bCs/>
          <w:sz w:val="22"/>
        </w:rPr>
      </w:pPr>
    </w:p>
    <w:p w:rsidRPr="002D3AF8" w:rsidR="0055176F" w:rsidP="0055176F" w:rsidRDefault="0055176F" w14:paraId="2829E013" w14:textId="7777777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Additional volunteers – preferably clients that the beneficiary serves – are highly desired during the Luncheon to help collect day-of donation envelopes from attendees. We encourage clients of the beneficiary to attend the Luncheon and often ask a client to speak briefly during the Luncheon. After the Luncheon, we always invite the ED/ASC Liaison, and any staff or volunteers who wish to join us, to remain for the “counting of the money” (the fun part!) received from centerpiece sales, donations from the floor, walk-in ticket purchases, and book sales.</w:t>
      </w:r>
    </w:p>
    <w:p w:rsidRPr="002D3AF8" w:rsidR="0055176F" w:rsidP="0055176F" w:rsidRDefault="0055176F" w14:paraId="69860E52" w14:textId="77777777">
      <w:pPr>
        <w:pStyle w:val="BodyText"/>
        <w:widowControl w:val="0"/>
        <w:spacing w:before="0" w:after="0"/>
        <w:rPr>
          <w:rFonts w:asciiTheme="minorHAnsi" w:hAnsiTheme="minorHAnsi" w:cstheme="minorHAnsi"/>
          <w:b/>
          <w:bCs/>
          <w:sz w:val="22"/>
        </w:rPr>
      </w:pPr>
    </w:p>
    <w:p w:rsidRPr="00C34FB1" w:rsidR="0055176F" w:rsidP="00C34FB1" w:rsidRDefault="0055176F" w14:paraId="73772280" w14:textId="0F3F3954">
      <w:pPr>
        <w:pStyle w:val="Heading3"/>
        <w:widowControl w:val="0"/>
        <w:spacing w:before="0" w:after="0"/>
        <w:rPr>
          <w:rFonts w:asciiTheme="minorHAnsi" w:hAnsiTheme="minorHAnsi" w:cstheme="minorHAnsi"/>
          <w:sz w:val="22"/>
          <w:szCs w:val="22"/>
        </w:rPr>
      </w:pPr>
      <w:r w:rsidRPr="002D3AF8">
        <w:rPr>
          <w:rFonts w:asciiTheme="minorHAnsi" w:hAnsiTheme="minorHAnsi" w:cstheme="minorHAnsi"/>
          <w:sz w:val="22"/>
          <w:szCs w:val="22"/>
        </w:rPr>
        <w:t>Reporting Following Luncheon</w:t>
      </w:r>
    </w:p>
    <w:p w:rsidRPr="002D3AF8" w:rsidR="0055176F" w:rsidP="0055176F" w:rsidRDefault="0055176F" w14:paraId="3C738D59" w14:textId="77777777">
      <w:pPr>
        <w:pStyle w:val="BodyText"/>
        <w:widowControl w:val="0"/>
        <w:spacing w:before="0" w:after="0"/>
        <w:rPr>
          <w:rFonts w:asciiTheme="minorHAnsi" w:hAnsiTheme="minorHAnsi" w:cstheme="minorHAnsi"/>
          <w:b/>
          <w:bCs/>
          <w:sz w:val="22"/>
        </w:rPr>
      </w:pPr>
      <w:r w:rsidRPr="002D3AF8">
        <w:rPr>
          <w:rFonts w:asciiTheme="minorHAnsi" w:hAnsiTheme="minorHAnsi" w:cstheme="minorHAnsi"/>
          <w:b/>
          <w:bCs/>
          <w:sz w:val="22"/>
        </w:rPr>
        <w:t>Following conclusion of the beneficiary year, we ask that the ED/ASC Liaison arrange for a final accounting of all income and expenses, including details broken out by event and a full list of sponsors for each. The beneficiary and ASC leadership typically have a final small event together to celebrate the years’ partnership.</w:t>
      </w:r>
    </w:p>
    <w:p w:rsidR="00CE43CE" w:rsidRDefault="00CE43CE" w14:paraId="48F125F1" w14:textId="77777777">
      <w:pPr>
        <w:rPr>
          <w:rFonts w:cstheme="minorHAnsi"/>
          <w:sz w:val="22"/>
          <w:szCs w:val="22"/>
        </w:rPr>
      </w:pPr>
    </w:p>
    <w:p w:rsidR="00D7189C" w:rsidP="00CE43CE" w:rsidRDefault="00D7189C" w14:paraId="2B28B20E" w14:textId="77777777">
      <w:pPr>
        <w:jc w:val="center"/>
        <w:rPr>
          <w:rFonts w:cstheme="minorHAnsi"/>
          <w:b/>
          <w:bCs/>
          <w:sz w:val="22"/>
          <w:szCs w:val="22"/>
        </w:rPr>
      </w:pPr>
    </w:p>
    <w:p w:rsidRPr="00CE43CE" w:rsidR="00CE43CE" w:rsidP="00CE43CE" w:rsidRDefault="00CE43CE" w14:paraId="071423E0" w14:textId="3B684B97">
      <w:pPr>
        <w:jc w:val="center"/>
        <w:rPr>
          <w:rFonts w:eastAsia="Times New Roman" w:cstheme="minorHAnsi"/>
          <w:b/>
          <w:bCs/>
          <w:sz w:val="22"/>
          <w:szCs w:val="22"/>
        </w:rPr>
      </w:pPr>
      <w:r w:rsidRPr="00CE43CE">
        <w:rPr>
          <w:rFonts w:cstheme="minorHAnsi"/>
          <w:b/>
          <w:bCs/>
          <w:sz w:val="22"/>
          <w:szCs w:val="22"/>
        </w:rPr>
        <w:t>PARTNERSHIP PLEDGE</w:t>
      </w:r>
    </w:p>
    <w:p w:rsidR="00CE43CE" w:rsidP="00CE43CE" w:rsidRDefault="00CE43CE" w14:paraId="07871EA4" w14:textId="77777777">
      <w:pPr>
        <w:pStyle w:val="BodyText"/>
        <w:widowControl w:val="0"/>
        <w:spacing w:before="0" w:after="0"/>
        <w:rPr>
          <w:rFonts w:asciiTheme="minorHAnsi" w:hAnsiTheme="minorHAnsi" w:cstheme="minorHAnsi"/>
          <w:b/>
          <w:bCs/>
          <w:sz w:val="22"/>
        </w:rPr>
      </w:pPr>
    </w:p>
    <w:p w:rsidRPr="0055176F" w:rsidR="00CE43CE" w:rsidP="00CE43CE" w:rsidRDefault="00CE43CE" w14:paraId="020005F1" w14:textId="625C83F3">
      <w:pPr>
        <w:ind w:firstLine="720"/>
        <w:jc w:val="both"/>
        <w:rPr>
          <w:rFonts w:eastAsia="Times New Roman" w:cstheme="minorHAnsi"/>
          <w:b/>
          <w:bCs/>
          <w:sz w:val="22"/>
          <w:szCs w:val="22"/>
        </w:rPr>
      </w:pPr>
      <w:r>
        <w:rPr>
          <w:rFonts w:cstheme="minorHAnsi"/>
          <w:b/>
          <w:bCs/>
          <w:sz w:val="22"/>
        </w:rPr>
        <w:t xml:space="preserve">We have read the </w:t>
      </w:r>
      <w:r>
        <w:rPr>
          <w:rFonts w:eastAsia="Times New Roman" w:cstheme="minorHAnsi"/>
          <w:b/>
          <w:bCs/>
          <w:color w:val="000000"/>
          <w:sz w:val="22"/>
          <w:szCs w:val="22"/>
        </w:rPr>
        <w:t>ASC BENEFICIARY PARTNERSHIP GUIDELINES and pledge to partner with ASC as described therein if chosen as ASC’s 2024-2025 beneficiary</w:t>
      </w:r>
      <w:r w:rsidRPr="002D3AF8">
        <w:rPr>
          <w:rFonts w:cstheme="minorHAnsi"/>
          <w:b/>
          <w:bCs/>
          <w:sz w:val="22"/>
        </w:rPr>
        <w:t>.</w:t>
      </w:r>
      <w:r>
        <w:rPr>
          <w:rFonts w:cstheme="minorHAnsi"/>
          <w:b/>
          <w:bCs/>
          <w:sz w:val="22"/>
        </w:rPr>
        <w:t xml:space="preserve"> Additionally, we have reviewed our organization’s responses to the </w:t>
      </w:r>
      <w:r w:rsidRPr="0055176F">
        <w:rPr>
          <w:rFonts w:eastAsia="Times New Roman" w:cstheme="minorHAnsi"/>
          <w:b/>
          <w:bCs/>
          <w:color w:val="000000"/>
          <w:sz w:val="22"/>
          <w:szCs w:val="22"/>
        </w:rPr>
        <w:t>202</w:t>
      </w:r>
      <w:r>
        <w:rPr>
          <w:rFonts w:eastAsia="Times New Roman" w:cstheme="minorHAnsi"/>
          <w:b/>
          <w:bCs/>
          <w:color w:val="000000"/>
          <w:sz w:val="22"/>
          <w:szCs w:val="22"/>
        </w:rPr>
        <w:t>4</w:t>
      </w:r>
      <w:r w:rsidRPr="0055176F">
        <w:rPr>
          <w:rFonts w:eastAsia="Times New Roman" w:cstheme="minorHAnsi"/>
          <w:b/>
          <w:bCs/>
          <w:color w:val="000000"/>
          <w:sz w:val="22"/>
          <w:szCs w:val="22"/>
        </w:rPr>
        <w:t>-202</w:t>
      </w:r>
      <w:r>
        <w:rPr>
          <w:rFonts w:eastAsia="Times New Roman" w:cstheme="minorHAnsi"/>
          <w:b/>
          <w:bCs/>
          <w:color w:val="000000"/>
          <w:sz w:val="22"/>
          <w:szCs w:val="22"/>
        </w:rPr>
        <w:t>5</w:t>
      </w:r>
      <w:r w:rsidRPr="0055176F">
        <w:rPr>
          <w:rFonts w:eastAsia="Times New Roman" w:cstheme="minorHAnsi"/>
          <w:b/>
          <w:bCs/>
          <w:color w:val="000000"/>
          <w:sz w:val="22"/>
          <w:szCs w:val="22"/>
        </w:rPr>
        <w:t xml:space="preserve"> Beneficiary Application Form</w:t>
      </w:r>
      <w:r>
        <w:rPr>
          <w:rFonts w:eastAsia="Times New Roman" w:cstheme="minorHAnsi"/>
          <w:b/>
          <w:bCs/>
          <w:color w:val="000000"/>
          <w:sz w:val="22"/>
          <w:szCs w:val="22"/>
        </w:rPr>
        <w:t xml:space="preserve"> and confirm that our organization endeavored to fill out </w:t>
      </w:r>
      <w:r>
        <w:rPr>
          <w:rFonts w:cstheme="minorHAnsi"/>
          <w:b/>
          <w:bCs/>
          <w:sz w:val="22"/>
        </w:rPr>
        <w:t xml:space="preserve">the </w:t>
      </w:r>
      <w:r w:rsidRPr="0055176F">
        <w:rPr>
          <w:rFonts w:eastAsia="Times New Roman" w:cstheme="minorHAnsi"/>
          <w:b/>
          <w:bCs/>
          <w:color w:val="000000"/>
          <w:sz w:val="22"/>
          <w:szCs w:val="22"/>
        </w:rPr>
        <w:t>202</w:t>
      </w:r>
      <w:r>
        <w:rPr>
          <w:rFonts w:eastAsia="Times New Roman" w:cstheme="minorHAnsi"/>
          <w:b/>
          <w:bCs/>
          <w:color w:val="000000"/>
          <w:sz w:val="22"/>
          <w:szCs w:val="22"/>
        </w:rPr>
        <w:t>4</w:t>
      </w:r>
      <w:r w:rsidRPr="0055176F">
        <w:rPr>
          <w:rFonts w:eastAsia="Times New Roman" w:cstheme="minorHAnsi"/>
          <w:b/>
          <w:bCs/>
          <w:color w:val="000000"/>
          <w:sz w:val="22"/>
          <w:szCs w:val="22"/>
        </w:rPr>
        <w:t>-202</w:t>
      </w:r>
      <w:r>
        <w:rPr>
          <w:rFonts w:eastAsia="Times New Roman" w:cstheme="minorHAnsi"/>
          <w:b/>
          <w:bCs/>
          <w:color w:val="000000"/>
          <w:sz w:val="22"/>
          <w:szCs w:val="22"/>
        </w:rPr>
        <w:t>5</w:t>
      </w:r>
      <w:r w:rsidRPr="0055176F">
        <w:rPr>
          <w:rFonts w:eastAsia="Times New Roman" w:cstheme="minorHAnsi"/>
          <w:b/>
          <w:bCs/>
          <w:color w:val="000000"/>
          <w:sz w:val="22"/>
          <w:szCs w:val="22"/>
        </w:rPr>
        <w:t xml:space="preserve"> Beneficiary Application Form</w:t>
      </w:r>
      <w:r>
        <w:rPr>
          <w:rFonts w:eastAsia="Times New Roman" w:cstheme="minorHAnsi"/>
          <w:b/>
          <w:bCs/>
          <w:color w:val="000000"/>
          <w:sz w:val="22"/>
          <w:szCs w:val="22"/>
        </w:rPr>
        <w:t xml:space="preserve"> </w:t>
      </w:r>
      <w:r>
        <w:rPr>
          <w:rFonts w:eastAsia="Times New Roman" w:cstheme="minorHAnsi"/>
          <w:b/>
          <w:bCs/>
          <w:color w:val="000000"/>
          <w:sz w:val="22"/>
          <w:szCs w:val="22"/>
        </w:rPr>
        <w:t>to the best of its knowledge.</w:t>
      </w:r>
    </w:p>
    <w:p w:rsidRPr="00CE43CE" w:rsidR="00CE43CE" w:rsidP="00CE43CE" w:rsidRDefault="00CE43CE" w14:paraId="62D48AB4" w14:textId="55F08F71">
      <w:pPr>
        <w:jc w:val="both"/>
        <w:rPr>
          <w:rFonts w:eastAsia="Times New Roman" w:cstheme="minorHAnsi"/>
          <w:b/>
          <w:bCs/>
          <w:sz w:val="22"/>
          <w:szCs w:val="22"/>
        </w:rPr>
      </w:pPr>
    </w:p>
    <w:p w:rsidRPr="002D3AF8" w:rsidR="00CE43CE" w:rsidP="00CE43CE" w:rsidRDefault="00CE43CE" w14:paraId="0ED9F60F" w14:textId="77777777">
      <w:pPr>
        <w:pStyle w:val="BodyText"/>
        <w:widowControl w:val="0"/>
        <w:spacing w:before="0" w:after="0"/>
        <w:rPr>
          <w:rFonts w:asciiTheme="minorHAnsi" w:hAnsiTheme="minorHAnsi" w:cstheme="minorHAnsi"/>
          <w:b/>
          <w:bCs/>
          <w:sz w:val="22"/>
        </w:rPr>
      </w:pPr>
    </w:p>
    <w:p w:rsidRPr="00CE43CE" w:rsidR="00CE43CE" w:rsidP="00CE43CE" w:rsidRDefault="00CE43CE" w14:paraId="7C26E4B2" w14:textId="77777777">
      <w:pPr>
        <w:ind w:left="4320" w:firstLine="720"/>
        <w:jc w:val="both"/>
        <w:rPr>
          <w:rFonts w:cstheme="minorHAnsi"/>
          <w:b/>
          <w:bCs/>
          <w:i/>
          <w:u w:val="single"/>
        </w:rPr>
      </w:pPr>
      <w:r w:rsidRPr="00CE43CE">
        <w:rPr>
          <w:rFonts w:cstheme="minorHAnsi"/>
          <w:b/>
          <w:bCs/>
          <w:i/>
          <w:u w:val="single"/>
        </w:rPr>
        <w:t xml:space="preserve">/s/ </w:t>
      </w:r>
      <w:r w:rsidRPr="00CE43CE">
        <w:rPr>
          <w:rFonts w:cstheme="minorHAnsi"/>
          <w:b/>
          <w:bCs/>
          <w:i/>
          <w:u w:val="single"/>
        </w:rPr>
        <w:tab/>
      </w:r>
      <w:r w:rsidRPr="00CE43CE">
        <w:rPr>
          <w:rFonts w:cstheme="minorHAnsi"/>
          <w:b/>
          <w:bCs/>
          <w:i/>
          <w:u w:val="single"/>
        </w:rPr>
        <w:tab/>
      </w:r>
      <w:r w:rsidRPr="00CE43CE">
        <w:rPr>
          <w:rFonts w:cstheme="minorHAnsi"/>
          <w:b/>
          <w:bCs/>
          <w:i/>
          <w:u w:val="single"/>
        </w:rPr>
        <w:tab/>
      </w:r>
      <w:r w:rsidRPr="00CE43CE">
        <w:rPr>
          <w:rFonts w:cstheme="minorHAnsi"/>
          <w:b/>
          <w:bCs/>
          <w:i/>
          <w:u w:val="single"/>
        </w:rPr>
        <w:tab/>
      </w:r>
    </w:p>
    <w:p w:rsidRPr="00CE43CE" w:rsidR="00CE43CE" w:rsidP="00CE43CE" w:rsidRDefault="00CE43CE" w14:paraId="7B207686" w14:textId="5558F97A">
      <w:pPr>
        <w:keepNext/>
        <w:spacing w:before="120"/>
        <w:ind w:left="4320" w:firstLine="720"/>
        <w:jc w:val="both"/>
        <w:rPr>
          <w:rFonts w:cstheme="minorHAnsi"/>
          <w:b/>
          <w:bCs/>
        </w:rPr>
      </w:pPr>
      <w:r w:rsidRPr="00CE43CE">
        <w:rPr>
          <w:rFonts w:cstheme="minorHAnsi"/>
          <w:b/>
          <w:bCs/>
        </w:rPr>
        <w:t>Executive Director</w:t>
      </w:r>
    </w:p>
    <w:p w:rsidRPr="00CE43CE" w:rsidR="00CE43CE" w:rsidP="00CE43CE" w:rsidRDefault="00CE43CE" w14:paraId="640E9FE6" w14:textId="77777777">
      <w:pPr>
        <w:keepNext/>
        <w:spacing w:before="120"/>
        <w:ind w:left="4320" w:firstLine="720"/>
        <w:jc w:val="both"/>
        <w:rPr>
          <w:rFonts w:cstheme="minorHAnsi"/>
          <w:b/>
          <w:bCs/>
        </w:rPr>
      </w:pPr>
    </w:p>
    <w:p w:rsidRPr="00CE43CE" w:rsidR="00CE43CE" w:rsidP="00CE43CE" w:rsidRDefault="00CE43CE" w14:paraId="1C8D6F74" w14:textId="77777777">
      <w:pPr>
        <w:ind w:left="4320" w:firstLine="720"/>
        <w:jc w:val="both"/>
        <w:rPr>
          <w:rFonts w:cstheme="minorHAnsi"/>
          <w:b/>
          <w:bCs/>
          <w:i/>
          <w:u w:val="single"/>
        </w:rPr>
      </w:pPr>
      <w:r w:rsidRPr="00CE43CE">
        <w:rPr>
          <w:rFonts w:cstheme="minorHAnsi"/>
          <w:b/>
          <w:bCs/>
          <w:i/>
          <w:u w:val="single"/>
        </w:rPr>
        <w:t xml:space="preserve">/s/ </w:t>
      </w:r>
      <w:r w:rsidRPr="00CE43CE">
        <w:rPr>
          <w:rFonts w:cstheme="minorHAnsi"/>
          <w:b/>
          <w:bCs/>
          <w:i/>
          <w:u w:val="single"/>
        </w:rPr>
        <w:tab/>
      </w:r>
      <w:r w:rsidRPr="00CE43CE">
        <w:rPr>
          <w:rFonts w:cstheme="minorHAnsi"/>
          <w:b/>
          <w:bCs/>
          <w:i/>
          <w:u w:val="single"/>
        </w:rPr>
        <w:tab/>
      </w:r>
      <w:r w:rsidRPr="00CE43CE">
        <w:rPr>
          <w:rFonts w:cstheme="minorHAnsi"/>
          <w:b/>
          <w:bCs/>
          <w:i/>
          <w:u w:val="single"/>
        </w:rPr>
        <w:tab/>
      </w:r>
      <w:r w:rsidRPr="00CE43CE">
        <w:rPr>
          <w:rFonts w:cstheme="minorHAnsi"/>
          <w:b/>
          <w:bCs/>
          <w:i/>
          <w:u w:val="single"/>
        </w:rPr>
        <w:tab/>
      </w:r>
    </w:p>
    <w:p w:rsidRPr="00CE43CE" w:rsidR="00CE43CE" w:rsidP="00CE43CE" w:rsidRDefault="00CE43CE" w14:paraId="78F980D1" w14:textId="5A801A18">
      <w:pPr>
        <w:keepNext/>
        <w:spacing w:before="120"/>
        <w:ind w:left="4320" w:firstLine="720"/>
        <w:jc w:val="both"/>
        <w:rPr>
          <w:rFonts w:cstheme="minorHAnsi"/>
          <w:b/>
          <w:bCs/>
        </w:rPr>
      </w:pPr>
      <w:r w:rsidRPr="00CE43CE">
        <w:rPr>
          <w:rFonts w:cstheme="minorHAnsi"/>
          <w:b/>
          <w:bCs/>
        </w:rPr>
        <w:t>Board Chair</w:t>
      </w:r>
    </w:p>
    <w:p w:rsidRPr="00CE43CE" w:rsidR="00CE43CE" w:rsidP="00CE43CE" w:rsidRDefault="00CE43CE" w14:paraId="7D5B566C" w14:textId="77777777">
      <w:pPr>
        <w:keepNext/>
        <w:spacing w:before="120"/>
        <w:ind w:left="4320" w:firstLine="720"/>
        <w:jc w:val="both"/>
        <w:rPr>
          <w:rFonts w:cstheme="minorHAnsi"/>
          <w:b/>
          <w:bCs/>
        </w:rPr>
      </w:pPr>
    </w:p>
    <w:p w:rsidRPr="00CE43CE" w:rsidR="00CE43CE" w:rsidP="00CE43CE" w:rsidRDefault="00CE43CE" w14:paraId="0EB32B75" w14:textId="77777777">
      <w:pPr>
        <w:ind w:left="4320" w:firstLine="720"/>
        <w:jc w:val="both"/>
        <w:rPr>
          <w:rFonts w:cstheme="minorHAnsi"/>
          <w:b/>
          <w:bCs/>
          <w:i/>
          <w:u w:val="single"/>
        </w:rPr>
      </w:pPr>
      <w:r w:rsidRPr="00CE43CE">
        <w:rPr>
          <w:rFonts w:cstheme="minorHAnsi"/>
          <w:b/>
          <w:bCs/>
          <w:i/>
          <w:u w:val="single"/>
        </w:rPr>
        <w:t xml:space="preserve">/s/ </w:t>
      </w:r>
      <w:r w:rsidRPr="00CE43CE">
        <w:rPr>
          <w:rFonts w:cstheme="minorHAnsi"/>
          <w:b/>
          <w:bCs/>
          <w:i/>
          <w:u w:val="single"/>
        </w:rPr>
        <w:tab/>
      </w:r>
      <w:r w:rsidRPr="00CE43CE">
        <w:rPr>
          <w:rFonts w:cstheme="minorHAnsi"/>
          <w:b/>
          <w:bCs/>
          <w:i/>
          <w:u w:val="single"/>
        </w:rPr>
        <w:tab/>
      </w:r>
      <w:r w:rsidRPr="00CE43CE">
        <w:rPr>
          <w:rFonts w:cstheme="minorHAnsi"/>
          <w:b/>
          <w:bCs/>
          <w:i/>
          <w:u w:val="single"/>
        </w:rPr>
        <w:tab/>
      </w:r>
      <w:r w:rsidRPr="00CE43CE">
        <w:rPr>
          <w:rFonts w:cstheme="minorHAnsi"/>
          <w:b/>
          <w:bCs/>
          <w:i/>
          <w:u w:val="single"/>
        </w:rPr>
        <w:tab/>
      </w:r>
    </w:p>
    <w:p w:rsidRPr="00CE43CE" w:rsidR="00CE43CE" w:rsidP="00CE43CE" w:rsidRDefault="00CE43CE" w14:paraId="0A96D8CF" w14:textId="4887E709">
      <w:pPr>
        <w:keepNext/>
        <w:spacing w:before="120"/>
        <w:ind w:left="4320" w:firstLine="720"/>
        <w:jc w:val="both"/>
        <w:rPr>
          <w:rFonts w:cstheme="minorHAnsi"/>
          <w:b/>
          <w:bCs/>
        </w:rPr>
      </w:pPr>
      <w:r w:rsidRPr="00CE43CE">
        <w:rPr>
          <w:rFonts w:cstheme="minorHAnsi"/>
          <w:b/>
          <w:bCs/>
        </w:rPr>
        <w:t xml:space="preserve">ASC Liaison </w:t>
      </w:r>
    </w:p>
    <w:p w:rsidRPr="0055176F" w:rsidR="0055176F" w:rsidP="0055176F" w:rsidRDefault="0055176F" w14:paraId="0C3FCFD0" w14:textId="77777777">
      <w:pPr>
        <w:pStyle w:val="Heading2"/>
        <w:widowControl w:val="0"/>
        <w:spacing w:before="0" w:after="0"/>
        <w:rPr>
          <w:rFonts w:asciiTheme="minorHAnsi" w:hAnsiTheme="minorHAnsi" w:cstheme="minorHAnsi"/>
          <w:sz w:val="22"/>
          <w:szCs w:val="22"/>
        </w:rPr>
      </w:pPr>
    </w:p>
    <w:p w:rsidRPr="002D3AF8" w:rsidR="00EC199D" w:rsidRDefault="00EC199D" w14:paraId="2F2AC229" w14:textId="77777777">
      <w:pPr>
        <w:rPr>
          <w:rFonts w:cstheme="minorHAnsi"/>
          <w:b/>
          <w:bCs/>
          <w:sz w:val="22"/>
          <w:szCs w:val="22"/>
        </w:rPr>
      </w:pPr>
    </w:p>
    <w:sectPr w:rsidRPr="002D3AF8" w:rsidR="00EC199D" w:rsidSect="00A0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996"/>
    <w:multiLevelType w:val="multilevel"/>
    <w:tmpl w:val="A524ED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04958"/>
    <w:multiLevelType w:val="multilevel"/>
    <w:tmpl w:val="E59EA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43941"/>
    <w:multiLevelType w:val="multilevel"/>
    <w:tmpl w:val="80885A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91B41"/>
    <w:multiLevelType w:val="multilevel"/>
    <w:tmpl w:val="7CC4E2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F5C92"/>
    <w:multiLevelType w:val="multilevel"/>
    <w:tmpl w:val="1BFE520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650FB"/>
    <w:multiLevelType w:val="multilevel"/>
    <w:tmpl w:val="E6ECAC9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33F8D"/>
    <w:multiLevelType w:val="multilevel"/>
    <w:tmpl w:val="65B2EED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B7133"/>
    <w:multiLevelType w:val="multilevel"/>
    <w:tmpl w:val="0C92A54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9351E"/>
    <w:multiLevelType w:val="multilevel"/>
    <w:tmpl w:val="F9AA9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7026E"/>
    <w:multiLevelType w:val="multilevel"/>
    <w:tmpl w:val="E9D8AAB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B26623"/>
    <w:multiLevelType w:val="multilevel"/>
    <w:tmpl w:val="3926D6B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23D2"/>
    <w:multiLevelType w:val="multilevel"/>
    <w:tmpl w:val="D360A6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745A38"/>
    <w:multiLevelType w:val="multilevel"/>
    <w:tmpl w:val="AF5E58B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24289E"/>
    <w:multiLevelType w:val="multilevel"/>
    <w:tmpl w:val="CDC21F6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B6C70"/>
    <w:multiLevelType w:val="multilevel"/>
    <w:tmpl w:val="8FF0756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2B4F1B"/>
    <w:multiLevelType w:val="multilevel"/>
    <w:tmpl w:val="164477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EB79BC"/>
    <w:multiLevelType w:val="multilevel"/>
    <w:tmpl w:val="DF58F79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6A5F"/>
    <w:multiLevelType w:val="multilevel"/>
    <w:tmpl w:val="2A4898D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FF7589"/>
    <w:multiLevelType w:val="multilevel"/>
    <w:tmpl w:val="C48253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5F2641"/>
    <w:multiLevelType w:val="multilevel"/>
    <w:tmpl w:val="6A0CADE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9E08AF"/>
    <w:multiLevelType w:val="multilevel"/>
    <w:tmpl w:val="9E2EE1C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2F1D05"/>
    <w:multiLevelType w:val="multilevel"/>
    <w:tmpl w:val="E34213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5C494D"/>
    <w:multiLevelType w:val="multilevel"/>
    <w:tmpl w:val="9C6ED15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BC7E4C"/>
    <w:multiLevelType w:val="multilevel"/>
    <w:tmpl w:val="0B0047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E17A10"/>
    <w:multiLevelType w:val="multilevel"/>
    <w:tmpl w:val="22766F9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E81B7B"/>
    <w:multiLevelType w:val="multilevel"/>
    <w:tmpl w:val="C324CE1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397C8E"/>
    <w:multiLevelType w:val="multilevel"/>
    <w:tmpl w:val="4C4A1DA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836BD2"/>
    <w:multiLevelType w:val="multilevel"/>
    <w:tmpl w:val="662414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750D0F"/>
    <w:multiLevelType w:val="multilevel"/>
    <w:tmpl w:val="2F900C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3D1BED"/>
    <w:multiLevelType w:val="multilevel"/>
    <w:tmpl w:val="20907E3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185EDE"/>
    <w:multiLevelType w:val="multilevel"/>
    <w:tmpl w:val="82EAE34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1143AD"/>
    <w:multiLevelType w:val="multilevel"/>
    <w:tmpl w:val="F3664B6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5A605F"/>
    <w:multiLevelType w:val="multilevel"/>
    <w:tmpl w:val="AD9C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E63641"/>
    <w:multiLevelType w:val="multilevel"/>
    <w:tmpl w:val="1D42D0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1409AA"/>
    <w:multiLevelType w:val="multilevel"/>
    <w:tmpl w:val="CC628B5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B1272B"/>
    <w:multiLevelType w:val="multilevel"/>
    <w:tmpl w:val="BD10A8D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B93E65"/>
    <w:multiLevelType w:val="multilevel"/>
    <w:tmpl w:val="E7CC29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995955"/>
    <w:multiLevelType w:val="multilevel"/>
    <w:tmpl w:val="C26C51A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BB5BA4"/>
    <w:multiLevelType w:val="multilevel"/>
    <w:tmpl w:val="C7F800C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A6B23AD"/>
    <w:multiLevelType w:val="multilevel"/>
    <w:tmpl w:val="A34AC63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0" w15:restartNumberingAfterBreak="0">
    <w:nsid w:val="4D132837"/>
    <w:multiLevelType w:val="multilevel"/>
    <w:tmpl w:val="18E08F9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7842EC"/>
    <w:multiLevelType w:val="multilevel"/>
    <w:tmpl w:val="26C810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395EC7"/>
    <w:multiLevelType w:val="multilevel"/>
    <w:tmpl w:val="7C8A1FF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8A5927"/>
    <w:multiLevelType w:val="multilevel"/>
    <w:tmpl w:val="CB0618D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2C0FDD"/>
    <w:multiLevelType w:val="multilevel"/>
    <w:tmpl w:val="7270BD6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BD344B"/>
    <w:multiLevelType w:val="multilevel"/>
    <w:tmpl w:val="A4362A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8494042"/>
    <w:multiLevelType w:val="multilevel"/>
    <w:tmpl w:val="B57609F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B85C76"/>
    <w:multiLevelType w:val="multilevel"/>
    <w:tmpl w:val="B20AA1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9276965"/>
    <w:multiLevelType w:val="multilevel"/>
    <w:tmpl w:val="2EDE697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C80A08"/>
    <w:multiLevelType w:val="multilevel"/>
    <w:tmpl w:val="15F80F1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ED1E3E"/>
    <w:multiLevelType w:val="multilevel"/>
    <w:tmpl w:val="F224E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B859AC"/>
    <w:multiLevelType w:val="multilevel"/>
    <w:tmpl w:val="BB042CC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542F6A"/>
    <w:multiLevelType w:val="multilevel"/>
    <w:tmpl w:val="825ED91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DC25C2"/>
    <w:multiLevelType w:val="multilevel"/>
    <w:tmpl w:val="5B960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F30D6C"/>
    <w:multiLevelType w:val="multilevel"/>
    <w:tmpl w:val="1336503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3334AB"/>
    <w:multiLevelType w:val="multilevel"/>
    <w:tmpl w:val="949C8A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EE22439"/>
    <w:multiLevelType w:val="multilevel"/>
    <w:tmpl w:val="8F6237C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224089"/>
    <w:multiLevelType w:val="multilevel"/>
    <w:tmpl w:val="1974D0F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6D439A"/>
    <w:multiLevelType w:val="multilevel"/>
    <w:tmpl w:val="6402243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090484"/>
    <w:multiLevelType w:val="multilevel"/>
    <w:tmpl w:val="F5F671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9D3FB3"/>
    <w:multiLevelType w:val="multilevel"/>
    <w:tmpl w:val="07640A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DA79FC"/>
    <w:multiLevelType w:val="multilevel"/>
    <w:tmpl w:val="352E92B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9A4B28"/>
    <w:multiLevelType w:val="multilevel"/>
    <w:tmpl w:val="180ABD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71C39F9"/>
    <w:multiLevelType w:val="multilevel"/>
    <w:tmpl w:val="806631D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EC753F"/>
    <w:multiLevelType w:val="multilevel"/>
    <w:tmpl w:val="75C441C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B2A5C67"/>
    <w:multiLevelType w:val="multilevel"/>
    <w:tmpl w:val="456CA19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5D4010"/>
    <w:multiLevelType w:val="multilevel"/>
    <w:tmpl w:val="B1E0912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4726029">
    <w:abstractNumId w:val="39"/>
  </w:num>
  <w:num w:numId="2" w16cid:durableId="134884178">
    <w:abstractNumId w:val="53"/>
    <w:lvlOverride w:ilvl="0">
      <w:lvl w:ilvl="0">
        <w:numFmt w:val="decimal"/>
        <w:lvlText w:val="%1."/>
        <w:lvlJc w:val="left"/>
      </w:lvl>
    </w:lvlOverride>
  </w:num>
  <w:num w:numId="3" w16cid:durableId="1616212657">
    <w:abstractNumId w:val="1"/>
    <w:lvlOverride w:ilvl="0">
      <w:lvl w:ilvl="0">
        <w:numFmt w:val="decimal"/>
        <w:lvlText w:val="%1."/>
        <w:lvlJc w:val="left"/>
      </w:lvl>
    </w:lvlOverride>
  </w:num>
  <w:num w:numId="4" w16cid:durableId="1848206595">
    <w:abstractNumId w:val="8"/>
    <w:lvlOverride w:ilvl="0">
      <w:lvl w:ilvl="0">
        <w:numFmt w:val="decimal"/>
        <w:lvlText w:val="%1."/>
        <w:lvlJc w:val="left"/>
      </w:lvl>
    </w:lvlOverride>
  </w:num>
  <w:num w:numId="5" w16cid:durableId="472792626">
    <w:abstractNumId w:val="50"/>
    <w:lvlOverride w:ilvl="0">
      <w:lvl w:ilvl="0">
        <w:numFmt w:val="decimal"/>
        <w:lvlText w:val="%1."/>
        <w:lvlJc w:val="left"/>
      </w:lvl>
    </w:lvlOverride>
  </w:num>
  <w:num w:numId="6" w16cid:durableId="241527765">
    <w:abstractNumId w:val="62"/>
    <w:lvlOverride w:ilvl="0">
      <w:lvl w:ilvl="0">
        <w:numFmt w:val="decimal"/>
        <w:lvlText w:val="%1."/>
        <w:lvlJc w:val="left"/>
      </w:lvl>
    </w:lvlOverride>
  </w:num>
  <w:num w:numId="7" w16cid:durableId="1092507662">
    <w:abstractNumId w:val="28"/>
    <w:lvlOverride w:ilvl="0">
      <w:lvl w:ilvl="0">
        <w:numFmt w:val="decimal"/>
        <w:lvlText w:val="%1."/>
        <w:lvlJc w:val="left"/>
      </w:lvl>
    </w:lvlOverride>
  </w:num>
  <w:num w:numId="8" w16cid:durableId="83495507">
    <w:abstractNumId w:val="23"/>
    <w:lvlOverride w:ilvl="0">
      <w:lvl w:ilvl="0">
        <w:numFmt w:val="decimal"/>
        <w:lvlText w:val="%1."/>
        <w:lvlJc w:val="left"/>
      </w:lvl>
    </w:lvlOverride>
  </w:num>
  <w:num w:numId="9" w16cid:durableId="1361784026">
    <w:abstractNumId w:val="18"/>
    <w:lvlOverride w:ilvl="0">
      <w:lvl w:ilvl="0">
        <w:numFmt w:val="decimal"/>
        <w:lvlText w:val="%1."/>
        <w:lvlJc w:val="left"/>
      </w:lvl>
    </w:lvlOverride>
  </w:num>
  <w:num w:numId="10" w16cid:durableId="361126940">
    <w:abstractNumId w:val="15"/>
    <w:lvlOverride w:ilvl="0">
      <w:lvl w:ilvl="0">
        <w:numFmt w:val="decimal"/>
        <w:lvlText w:val="%1."/>
        <w:lvlJc w:val="left"/>
      </w:lvl>
    </w:lvlOverride>
  </w:num>
  <w:num w:numId="11" w16cid:durableId="117843502">
    <w:abstractNumId w:val="60"/>
    <w:lvlOverride w:ilvl="0">
      <w:lvl w:ilvl="0">
        <w:numFmt w:val="decimal"/>
        <w:lvlText w:val="%1."/>
        <w:lvlJc w:val="left"/>
      </w:lvl>
    </w:lvlOverride>
  </w:num>
  <w:num w:numId="12" w16cid:durableId="807361860">
    <w:abstractNumId w:val="0"/>
    <w:lvlOverride w:ilvl="0">
      <w:lvl w:ilvl="0">
        <w:numFmt w:val="decimal"/>
        <w:lvlText w:val="%1."/>
        <w:lvlJc w:val="left"/>
      </w:lvl>
    </w:lvlOverride>
  </w:num>
  <w:num w:numId="13" w16cid:durableId="833111454">
    <w:abstractNumId w:val="3"/>
    <w:lvlOverride w:ilvl="0">
      <w:lvl w:ilvl="0">
        <w:numFmt w:val="decimal"/>
        <w:lvlText w:val="%1."/>
        <w:lvlJc w:val="left"/>
      </w:lvl>
    </w:lvlOverride>
  </w:num>
  <w:num w:numId="14" w16cid:durableId="2108039665">
    <w:abstractNumId w:val="36"/>
    <w:lvlOverride w:ilvl="0">
      <w:lvl w:ilvl="0">
        <w:numFmt w:val="decimal"/>
        <w:lvlText w:val="%1."/>
        <w:lvlJc w:val="left"/>
      </w:lvl>
    </w:lvlOverride>
  </w:num>
  <w:num w:numId="15" w16cid:durableId="1919443463">
    <w:abstractNumId w:val="33"/>
    <w:lvlOverride w:ilvl="0">
      <w:lvl w:ilvl="0">
        <w:numFmt w:val="decimal"/>
        <w:lvlText w:val="%1."/>
        <w:lvlJc w:val="left"/>
      </w:lvl>
    </w:lvlOverride>
  </w:num>
  <w:num w:numId="16" w16cid:durableId="2019035708">
    <w:abstractNumId w:val="55"/>
    <w:lvlOverride w:ilvl="0">
      <w:lvl w:ilvl="0">
        <w:numFmt w:val="decimal"/>
        <w:lvlText w:val="%1."/>
        <w:lvlJc w:val="left"/>
      </w:lvl>
    </w:lvlOverride>
  </w:num>
  <w:num w:numId="17" w16cid:durableId="1595793">
    <w:abstractNumId w:val="47"/>
    <w:lvlOverride w:ilvl="0">
      <w:lvl w:ilvl="0">
        <w:numFmt w:val="decimal"/>
        <w:lvlText w:val="%1."/>
        <w:lvlJc w:val="left"/>
      </w:lvl>
    </w:lvlOverride>
  </w:num>
  <w:num w:numId="18" w16cid:durableId="2131243619">
    <w:abstractNumId w:val="21"/>
    <w:lvlOverride w:ilvl="0">
      <w:lvl w:ilvl="0">
        <w:numFmt w:val="decimal"/>
        <w:lvlText w:val="%1."/>
        <w:lvlJc w:val="left"/>
      </w:lvl>
    </w:lvlOverride>
  </w:num>
  <w:num w:numId="19" w16cid:durableId="1740322498">
    <w:abstractNumId w:val="40"/>
    <w:lvlOverride w:ilvl="0">
      <w:lvl w:ilvl="0">
        <w:numFmt w:val="decimal"/>
        <w:lvlText w:val="%1."/>
        <w:lvlJc w:val="left"/>
      </w:lvl>
    </w:lvlOverride>
  </w:num>
  <w:num w:numId="20" w16cid:durableId="574706181">
    <w:abstractNumId w:val="4"/>
    <w:lvlOverride w:ilvl="0">
      <w:lvl w:ilvl="0">
        <w:numFmt w:val="decimal"/>
        <w:lvlText w:val="%1."/>
        <w:lvlJc w:val="left"/>
      </w:lvl>
    </w:lvlOverride>
  </w:num>
  <w:num w:numId="21" w16cid:durableId="475490249">
    <w:abstractNumId w:val="11"/>
    <w:lvlOverride w:ilvl="0">
      <w:lvl w:ilvl="0">
        <w:numFmt w:val="decimal"/>
        <w:lvlText w:val="%1."/>
        <w:lvlJc w:val="left"/>
      </w:lvl>
    </w:lvlOverride>
  </w:num>
  <w:num w:numId="22" w16cid:durableId="1100491288">
    <w:abstractNumId w:val="59"/>
    <w:lvlOverride w:ilvl="0">
      <w:lvl w:ilvl="0">
        <w:numFmt w:val="decimal"/>
        <w:lvlText w:val="%1."/>
        <w:lvlJc w:val="left"/>
      </w:lvl>
    </w:lvlOverride>
  </w:num>
  <w:num w:numId="23" w16cid:durableId="1282957398">
    <w:abstractNumId w:val="27"/>
    <w:lvlOverride w:ilvl="0">
      <w:lvl w:ilvl="0">
        <w:numFmt w:val="decimal"/>
        <w:lvlText w:val="%1."/>
        <w:lvlJc w:val="left"/>
      </w:lvl>
    </w:lvlOverride>
  </w:num>
  <w:num w:numId="24" w16cid:durableId="2060743578">
    <w:abstractNumId w:val="24"/>
    <w:lvlOverride w:ilvl="0">
      <w:lvl w:ilvl="0">
        <w:numFmt w:val="decimal"/>
        <w:lvlText w:val="%1."/>
        <w:lvlJc w:val="left"/>
      </w:lvl>
    </w:lvlOverride>
  </w:num>
  <w:num w:numId="25" w16cid:durableId="1818716655">
    <w:abstractNumId w:val="45"/>
    <w:lvlOverride w:ilvl="0">
      <w:lvl w:ilvl="0">
        <w:numFmt w:val="decimal"/>
        <w:lvlText w:val="%1."/>
        <w:lvlJc w:val="left"/>
      </w:lvl>
    </w:lvlOverride>
  </w:num>
  <w:num w:numId="26" w16cid:durableId="118571575">
    <w:abstractNumId w:val="5"/>
    <w:lvlOverride w:ilvl="0">
      <w:lvl w:ilvl="0">
        <w:numFmt w:val="decimal"/>
        <w:lvlText w:val="%1."/>
        <w:lvlJc w:val="left"/>
      </w:lvl>
    </w:lvlOverride>
  </w:num>
  <w:num w:numId="27" w16cid:durableId="1231697466">
    <w:abstractNumId w:val="44"/>
    <w:lvlOverride w:ilvl="0">
      <w:lvl w:ilvl="0">
        <w:numFmt w:val="decimal"/>
        <w:lvlText w:val="%1."/>
        <w:lvlJc w:val="left"/>
      </w:lvl>
    </w:lvlOverride>
  </w:num>
  <w:num w:numId="28" w16cid:durableId="487135635">
    <w:abstractNumId w:val="2"/>
    <w:lvlOverride w:ilvl="0">
      <w:lvl w:ilvl="0">
        <w:numFmt w:val="decimal"/>
        <w:lvlText w:val="%1."/>
        <w:lvlJc w:val="left"/>
      </w:lvl>
    </w:lvlOverride>
  </w:num>
  <w:num w:numId="29" w16cid:durableId="1536767475">
    <w:abstractNumId w:val="26"/>
    <w:lvlOverride w:ilvl="0">
      <w:lvl w:ilvl="0">
        <w:numFmt w:val="decimal"/>
        <w:lvlText w:val="%1."/>
        <w:lvlJc w:val="left"/>
      </w:lvl>
    </w:lvlOverride>
  </w:num>
  <w:num w:numId="30" w16cid:durableId="1820003098">
    <w:abstractNumId w:val="7"/>
    <w:lvlOverride w:ilvl="0">
      <w:lvl w:ilvl="0">
        <w:numFmt w:val="decimal"/>
        <w:lvlText w:val="%1."/>
        <w:lvlJc w:val="left"/>
      </w:lvl>
    </w:lvlOverride>
  </w:num>
  <w:num w:numId="31" w16cid:durableId="2092894634">
    <w:abstractNumId w:val="64"/>
    <w:lvlOverride w:ilvl="0">
      <w:lvl w:ilvl="0">
        <w:numFmt w:val="decimal"/>
        <w:lvlText w:val="%1."/>
        <w:lvlJc w:val="left"/>
      </w:lvl>
    </w:lvlOverride>
  </w:num>
  <w:num w:numId="32" w16cid:durableId="1651397367">
    <w:abstractNumId w:val="14"/>
    <w:lvlOverride w:ilvl="0">
      <w:lvl w:ilvl="0">
        <w:numFmt w:val="decimal"/>
        <w:lvlText w:val="%1."/>
        <w:lvlJc w:val="left"/>
      </w:lvl>
    </w:lvlOverride>
  </w:num>
  <w:num w:numId="33" w16cid:durableId="1229421049">
    <w:abstractNumId w:val="38"/>
    <w:lvlOverride w:ilvl="0">
      <w:lvl w:ilvl="0">
        <w:numFmt w:val="decimal"/>
        <w:lvlText w:val="%1."/>
        <w:lvlJc w:val="left"/>
      </w:lvl>
    </w:lvlOverride>
  </w:num>
  <w:num w:numId="34" w16cid:durableId="1734502757">
    <w:abstractNumId w:val="65"/>
    <w:lvlOverride w:ilvl="0">
      <w:lvl w:ilvl="0">
        <w:numFmt w:val="decimal"/>
        <w:lvlText w:val="%1."/>
        <w:lvlJc w:val="left"/>
      </w:lvl>
    </w:lvlOverride>
  </w:num>
  <w:num w:numId="35" w16cid:durableId="2078823568">
    <w:abstractNumId w:val="10"/>
    <w:lvlOverride w:ilvl="0">
      <w:lvl w:ilvl="0">
        <w:numFmt w:val="decimal"/>
        <w:lvlText w:val="%1."/>
        <w:lvlJc w:val="left"/>
      </w:lvl>
    </w:lvlOverride>
  </w:num>
  <w:num w:numId="36" w16cid:durableId="575945241">
    <w:abstractNumId w:val="49"/>
    <w:lvlOverride w:ilvl="0">
      <w:lvl w:ilvl="0">
        <w:numFmt w:val="decimal"/>
        <w:lvlText w:val="%1."/>
        <w:lvlJc w:val="left"/>
      </w:lvl>
    </w:lvlOverride>
  </w:num>
  <w:num w:numId="37" w16cid:durableId="851336110">
    <w:abstractNumId w:val="22"/>
    <w:lvlOverride w:ilvl="0">
      <w:lvl w:ilvl="0">
        <w:numFmt w:val="decimal"/>
        <w:lvlText w:val="%1."/>
        <w:lvlJc w:val="left"/>
      </w:lvl>
    </w:lvlOverride>
  </w:num>
  <w:num w:numId="38" w16cid:durableId="299851012">
    <w:abstractNumId w:val="19"/>
    <w:lvlOverride w:ilvl="0">
      <w:lvl w:ilvl="0">
        <w:numFmt w:val="decimal"/>
        <w:lvlText w:val="%1."/>
        <w:lvlJc w:val="left"/>
      </w:lvl>
    </w:lvlOverride>
  </w:num>
  <w:num w:numId="39" w16cid:durableId="866409083">
    <w:abstractNumId w:val="20"/>
    <w:lvlOverride w:ilvl="0">
      <w:lvl w:ilvl="0">
        <w:numFmt w:val="decimal"/>
        <w:lvlText w:val="%1."/>
        <w:lvlJc w:val="left"/>
      </w:lvl>
    </w:lvlOverride>
  </w:num>
  <w:num w:numId="40" w16cid:durableId="126751610">
    <w:abstractNumId w:val="51"/>
    <w:lvlOverride w:ilvl="0">
      <w:lvl w:ilvl="0">
        <w:numFmt w:val="decimal"/>
        <w:lvlText w:val="%1."/>
        <w:lvlJc w:val="left"/>
      </w:lvl>
    </w:lvlOverride>
  </w:num>
  <w:num w:numId="41" w16cid:durableId="1481342372">
    <w:abstractNumId w:val="57"/>
    <w:lvlOverride w:ilvl="0">
      <w:lvl w:ilvl="0">
        <w:numFmt w:val="decimal"/>
        <w:lvlText w:val="%1."/>
        <w:lvlJc w:val="left"/>
      </w:lvl>
    </w:lvlOverride>
  </w:num>
  <w:num w:numId="42" w16cid:durableId="890002055">
    <w:abstractNumId w:val="16"/>
    <w:lvlOverride w:ilvl="0">
      <w:lvl w:ilvl="0">
        <w:numFmt w:val="decimal"/>
        <w:lvlText w:val="%1."/>
        <w:lvlJc w:val="left"/>
      </w:lvl>
    </w:lvlOverride>
  </w:num>
  <w:num w:numId="43" w16cid:durableId="395470631">
    <w:abstractNumId w:val="58"/>
    <w:lvlOverride w:ilvl="0">
      <w:lvl w:ilvl="0">
        <w:numFmt w:val="decimal"/>
        <w:lvlText w:val="%1."/>
        <w:lvlJc w:val="left"/>
      </w:lvl>
    </w:lvlOverride>
  </w:num>
  <w:num w:numId="44" w16cid:durableId="395470520">
    <w:abstractNumId w:val="61"/>
    <w:lvlOverride w:ilvl="0">
      <w:lvl w:ilvl="0">
        <w:numFmt w:val="decimal"/>
        <w:lvlText w:val="%1."/>
        <w:lvlJc w:val="left"/>
      </w:lvl>
    </w:lvlOverride>
  </w:num>
  <w:num w:numId="45" w16cid:durableId="384452857">
    <w:abstractNumId w:val="46"/>
    <w:lvlOverride w:ilvl="0">
      <w:lvl w:ilvl="0">
        <w:numFmt w:val="decimal"/>
        <w:lvlText w:val="%1."/>
        <w:lvlJc w:val="left"/>
      </w:lvl>
    </w:lvlOverride>
  </w:num>
  <w:num w:numId="46" w16cid:durableId="682245515">
    <w:abstractNumId w:val="52"/>
    <w:lvlOverride w:ilvl="0">
      <w:lvl w:ilvl="0">
        <w:numFmt w:val="decimal"/>
        <w:lvlText w:val="%1."/>
        <w:lvlJc w:val="left"/>
      </w:lvl>
    </w:lvlOverride>
  </w:num>
  <w:num w:numId="47" w16cid:durableId="1830904947">
    <w:abstractNumId w:val="12"/>
    <w:lvlOverride w:ilvl="0">
      <w:lvl w:ilvl="0">
        <w:numFmt w:val="decimal"/>
        <w:lvlText w:val="%1."/>
        <w:lvlJc w:val="left"/>
      </w:lvl>
    </w:lvlOverride>
  </w:num>
  <w:num w:numId="48" w16cid:durableId="2133935213">
    <w:abstractNumId w:val="54"/>
    <w:lvlOverride w:ilvl="0">
      <w:lvl w:ilvl="0">
        <w:numFmt w:val="decimal"/>
        <w:lvlText w:val="%1."/>
        <w:lvlJc w:val="left"/>
      </w:lvl>
    </w:lvlOverride>
  </w:num>
  <w:num w:numId="49" w16cid:durableId="1144154886">
    <w:abstractNumId w:val="37"/>
    <w:lvlOverride w:ilvl="0">
      <w:lvl w:ilvl="0">
        <w:numFmt w:val="decimal"/>
        <w:lvlText w:val="%1."/>
        <w:lvlJc w:val="left"/>
      </w:lvl>
    </w:lvlOverride>
  </w:num>
  <w:num w:numId="50" w16cid:durableId="884371948">
    <w:abstractNumId w:val="42"/>
    <w:lvlOverride w:ilvl="0">
      <w:lvl w:ilvl="0">
        <w:numFmt w:val="decimal"/>
        <w:lvlText w:val="%1."/>
        <w:lvlJc w:val="left"/>
      </w:lvl>
    </w:lvlOverride>
  </w:num>
  <w:num w:numId="51" w16cid:durableId="1799756635">
    <w:abstractNumId w:val="32"/>
  </w:num>
  <w:num w:numId="52" w16cid:durableId="1384283081">
    <w:abstractNumId w:val="63"/>
    <w:lvlOverride w:ilvl="0">
      <w:lvl w:ilvl="0">
        <w:numFmt w:val="decimal"/>
        <w:lvlText w:val="%1."/>
        <w:lvlJc w:val="left"/>
      </w:lvl>
    </w:lvlOverride>
  </w:num>
  <w:num w:numId="53" w16cid:durableId="455829201">
    <w:abstractNumId w:val="9"/>
    <w:lvlOverride w:ilvl="0">
      <w:lvl w:ilvl="0">
        <w:numFmt w:val="decimal"/>
        <w:lvlText w:val="%1."/>
        <w:lvlJc w:val="left"/>
      </w:lvl>
    </w:lvlOverride>
  </w:num>
  <w:num w:numId="54" w16cid:durableId="700325194">
    <w:abstractNumId w:val="56"/>
    <w:lvlOverride w:ilvl="0">
      <w:lvl w:ilvl="0">
        <w:numFmt w:val="decimal"/>
        <w:lvlText w:val="%1."/>
        <w:lvlJc w:val="left"/>
      </w:lvl>
    </w:lvlOverride>
  </w:num>
  <w:num w:numId="55" w16cid:durableId="1202744661">
    <w:abstractNumId w:val="43"/>
    <w:lvlOverride w:ilvl="0">
      <w:lvl w:ilvl="0">
        <w:numFmt w:val="decimal"/>
        <w:lvlText w:val="%1."/>
        <w:lvlJc w:val="left"/>
      </w:lvl>
    </w:lvlOverride>
  </w:num>
  <w:num w:numId="56" w16cid:durableId="1562402229">
    <w:abstractNumId w:val="48"/>
    <w:lvlOverride w:ilvl="0">
      <w:lvl w:ilvl="0">
        <w:numFmt w:val="decimal"/>
        <w:lvlText w:val="%1."/>
        <w:lvlJc w:val="left"/>
      </w:lvl>
    </w:lvlOverride>
  </w:num>
  <w:num w:numId="57" w16cid:durableId="142167225">
    <w:abstractNumId w:val="25"/>
    <w:lvlOverride w:ilvl="0">
      <w:lvl w:ilvl="0">
        <w:numFmt w:val="decimal"/>
        <w:lvlText w:val="%1."/>
        <w:lvlJc w:val="left"/>
      </w:lvl>
    </w:lvlOverride>
  </w:num>
  <w:num w:numId="58" w16cid:durableId="430048449">
    <w:abstractNumId w:val="29"/>
    <w:lvlOverride w:ilvl="0">
      <w:lvl w:ilvl="0">
        <w:numFmt w:val="decimal"/>
        <w:lvlText w:val="%1."/>
        <w:lvlJc w:val="left"/>
      </w:lvl>
    </w:lvlOverride>
  </w:num>
  <w:num w:numId="59" w16cid:durableId="1357779499">
    <w:abstractNumId w:val="30"/>
    <w:lvlOverride w:ilvl="0">
      <w:lvl w:ilvl="0">
        <w:numFmt w:val="decimal"/>
        <w:lvlText w:val="%1."/>
        <w:lvlJc w:val="left"/>
      </w:lvl>
    </w:lvlOverride>
  </w:num>
  <w:num w:numId="60" w16cid:durableId="1495685427">
    <w:abstractNumId w:val="41"/>
    <w:lvlOverride w:ilvl="0">
      <w:lvl w:ilvl="0">
        <w:numFmt w:val="decimal"/>
        <w:lvlText w:val="%1."/>
        <w:lvlJc w:val="left"/>
      </w:lvl>
    </w:lvlOverride>
  </w:num>
  <w:num w:numId="61" w16cid:durableId="1120221054">
    <w:abstractNumId w:val="35"/>
    <w:lvlOverride w:ilvl="0">
      <w:lvl w:ilvl="0">
        <w:numFmt w:val="decimal"/>
        <w:lvlText w:val="%1."/>
        <w:lvlJc w:val="left"/>
      </w:lvl>
    </w:lvlOverride>
  </w:num>
  <w:num w:numId="62" w16cid:durableId="507139223">
    <w:abstractNumId w:val="66"/>
    <w:lvlOverride w:ilvl="0">
      <w:lvl w:ilvl="0">
        <w:numFmt w:val="decimal"/>
        <w:lvlText w:val="%1."/>
        <w:lvlJc w:val="left"/>
      </w:lvl>
    </w:lvlOverride>
  </w:num>
  <w:num w:numId="63" w16cid:durableId="1047531360">
    <w:abstractNumId w:val="34"/>
    <w:lvlOverride w:ilvl="0">
      <w:lvl w:ilvl="0">
        <w:numFmt w:val="decimal"/>
        <w:lvlText w:val="%1."/>
        <w:lvlJc w:val="left"/>
      </w:lvl>
    </w:lvlOverride>
  </w:num>
  <w:num w:numId="64" w16cid:durableId="1479111748">
    <w:abstractNumId w:val="17"/>
    <w:lvlOverride w:ilvl="0">
      <w:lvl w:ilvl="0">
        <w:numFmt w:val="decimal"/>
        <w:lvlText w:val="%1."/>
        <w:lvlJc w:val="left"/>
      </w:lvl>
    </w:lvlOverride>
  </w:num>
  <w:num w:numId="65" w16cid:durableId="2121340667">
    <w:abstractNumId w:val="13"/>
    <w:lvlOverride w:ilvl="0">
      <w:lvl w:ilvl="0">
        <w:numFmt w:val="decimal"/>
        <w:lvlText w:val="%1."/>
        <w:lvlJc w:val="left"/>
      </w:lvl>
    </w:lvlOverride>
  </w:num>
  <w:num w:numId="66" w16cid:durableId="1104881582">
    <w:abstractNumId w:val="31"/>
    <w:lvlOverride w:ilvl="0">
      <w:lvl w:ilvl="0">
        <w:numFmt w:val="decimal"/>
        <w:lvlText w:val="%1."/>
        <w:lvlJc w:val="left"/>
      </w:lvl>
    </w:lvlOverride>
  </w:num>
  <w:num w:numId="67" w16cid:durableId="196897479">
    <w:abstractNumId w:val="6"/>
    <w:lvlOverride w:ilvl="0">
      <w:lvl w:ilvl="0">
        <w:numFmt w:val="decimal"/>
        <w:lvlText w:val="%1."/>
        <w:lvlJc w:val="left"/>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6F"/>
    <w:rsid w:val="001E4EB2"/>
    <w:rsid w:val="002D3AF8"/>
    <w:rsid w:val="003B38BD"/>
    <w:rsid w:val="003C04B5"/>
    <w:rsid w:val="003F4136"/>
    <w:rsid w:val="00531A9E"/>
    <w:rsid w:val="0055176F"/>
    <w:rsid w:val="00595AE3"/>
    <w:rsid w:val="00781B99"/>
    <w:rsid w:val="009360A1"/>
    <w:rsid w:val="009F64F4"/>
    <w:rsid w:val="00A02F3B"/>
    <w:rsid w:val="00C23A4D"/>
    <w:rsid w:val="00C34FB1"/>
    <w:rsid w:val="00C36A5D"/>
    <w:rsid w:val="00C5504D"/>
    <w:rsid w:val="00C85D5E"/>
    <w:rsid w:val="00CC4BDB"/>
    <w:rsid w:val="00CE43CE"/>
    <w:rsid w:val="00D7189C"/>
    <w:rsid w:val="00DF4CC8"/>
    <w:rsid w:val="00E43CAA"/>
    <w:rsid w:val="00EC199D"/>
    <w:rsid w:val="00EC4971"/>
    <w:rsid w:val="00F13FB8"/>
    <w:rsid w:val="00FE2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55B6"/>
  <w15:chartTrackingRefBased/>
  <w15:docId w15:val="{95BF215C-0CF6-5745-966E-5A819D4F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43CE"/>
  </w:style>
  <w:style w:type="paragraph" w:styleId="Heading1">
    <w:name w:val="heading 1"/>
    <w:basedOn w:val="Normal"/>
    <w:link w:val="Heading1Char"/>
    <w:uiPriority w:val="9"/>
    <w:qFormat/>
    <w:rsid w:val="0055176F"/>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55176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55176F"/>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5176F"/>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55176F"/>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55176F"/>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55176F"/>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55176F"/>
    <w:rPr>
      <w:color w:val="0000FF"/>
      <w:u w:val="single"/>
    </w:rPr>
  </w:style>
  <w:style w:type="character" w:styleId="apple-tab-span" w:customStyle="1">
    <w:name w:val="apple-tab-span"/>
    <w:basedOn w:val="DefaultParagraphFont"/>
    <w:rsid w:val="0055176F"/>
  </w:style>
  <w:style w:type="character" w:styleId="UnresolvedMention">
    <w:name w:val="Unresolved Mention"/>
    <w:basedOn w:val="DefaultParagraphFont"/>
    <w:uiPriority w:val="99"/>
    <w:semiHidden/>
    <w:unhideWhenUsed/>
    <w:rsid w:val="0055176F"/>
    <w:rPr>
      <w:color w:val="605E5C"/>
      <w:shd w:val="clear" w:color="auto" w:fill="E1DFDD"/>
    </w:rPr>
  </w:style>
  <w:style w:type="paragraph" w:styleId="BodyText">
    <w:name w:val="Body Text"/>
    <w:basedOn w:val="Normal"/>
    <w:link w:val="BodyTextChar"/>
    <w:uiPriority w:val="99"/>
    <w:unhideWhenUsed/>
    <w:rsid w:val="0055176F"/>
    <w:pPr>
      <w:spacing w:before="120" w:after="240"/>
      <w:jc w:val="both"/>
    </w:pPr>
    <w:rPr>
      <w:rFonts w:ascii="Arial" w:hAnsi="Arial" w:eastAsia="Times New Roman" w:cs="Arial"/>
      <w:sz w:val="21"/>
      <w:szCs w:val="22"/>
    </w:rPr>
  </w:style>
  <w:style w:type="character" w:styleId="BodyTextChar" w:customStyle="1">
    <w:name w:val="Body Text Char"/>
    <w:basedOn w:val="DefaultParagraphFont"/>
    <w:link w:val="BodyText"/>
    <w:uiPriority w:val="99"/>
    <w:rsid w:val="0055176F"/>
    <w:rPr>
      <w:rFonts w:ascii="Arial" w:hAnsi="Arial" w:eastAsia="Times New Roman" w:cs="Arial"/>
      <w:sz w:val="21"/>
      <w:szCs w:val="22"/>
    </w:rPr>
  </w:style>
  <w:style w:type="table" w:styleId="TableGrid">
    <w:name w:val="Table Grid"/>
    <w:basedOn w:val="TableNormal"/>
    <w:uiPriority w:val="59"/>
    <w:rsid w:val="0055176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BodyText"/>
    <w:uiPriority w:val="99"/>
    <w:unhideWhenUsed/>
    <w:rsid w:val="0055176F"/>
    <w:pPr>
      <w:spacing w:before="60" w:after="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3611">
      <w:bodyDiv w:val="1"/>
      <w:marLeft w:val="0"/>
      <w:marRight w:val="0"/>
      <w:marTop w:val="0"/>
      <w:marBottom w:val="0"/>
      <w:divBdr>
        <w:top w:val="none" w:sz="0" w:space="0" w:color="auto"/>
        <w:left w:val="none" w:sz="0" w:space="0" w:color="auto"/>
        <w:bottom w:val="none" w:sz="0" w:space="0" w:color="auto"/>
        <w:right w:val="none" w:sz="0" w:space="0" w:color="auto"/>
      </w:divBdr>
    </w:div>
    <w:div w:id="1290235251">
      <w:bodyDiv w:val="1"/>
      <w:marLeft w:val="0"/>
      <w:marRight w:val="0"/>
      <w:marTop w:val="0"/>
      <w:marBottom w:val="0"/>
      <w:divBdr>
        <w:top w:val="none" w:sz="0" w:space="0" w:color="auto"/>
        <w:left w:val="none" w:sz="0" w:space="0" w:color="auto"/>
        <w:bottom w:val="none" w:sz="0" w:space="0" w:color="auto"/>
        <w:right w:val="none" w:sz="0" w:space="0" w:color="auto"/>
      </w:divBdr>
      <w:divsChild>
        <w:div w:id="990716786">
          <w:marLeft w:val="713"/>
          <w:marRight w:val="0"/>
          <w:marTop w:val="0"/>
          <w:marBottom w:val="0"/>
          <w:divBdr>
            <w:top w:val="none" w:sz="0" w:space="0" w:color="auto"/>
            <w:left w:val="none" w:sz="0" w:space="0" w:color="auto"/>
            <w:bottom w:val="none" w:sz="0" w:space="0" w:color="auto"/>
            <w:right w:val="none" w:sz="0" w:space="0" w:color="auto"/>
          </w:divBdr>
        </w:div>
        <w:div w:id="1713143467">
          <w:marLeft w:val="173"/>
          <w:marRight w:val="0"/>
          <w:marTop w:val="0"/>
          <w:marBottom w:val="0"/>
          <w:divBdr>
            <w:top w:val="none" w:sz="0" w:space="0" w:color="auto"/>
            <w:left w:val="none" w:sz="0" w:space="0" w:color="auto"/>
            <w:bottom w:val="none" w:sz="0" w:space="0" w:color="auto"/>
            <w:right w:val="none" w:sz="0" w:space="0" w:color="auto"/>
          </w:divBdr>
        </w:div>
        <w:div w:id="1702516207">
          <w:marLeft w:val="-115"/>
          <w:marRight w:val="0"/>
          <w:marTop w:val="0"/>
          <w:marBottom w:val="0"/>
          <w:divBdr>
            <w:top w:val="none" w:sz="0" w:space="0" w:color="auto"/>
            <w:left w:val="none" w:sz="0" w:space="0" w:color="auto"/>
            <w:bottom w:val="none" w:sz="0" w:space="0" w:color="auto"/>
            <w:right w:val="none" w:sz="0" w:space="0" w:color="auto"/>
          </w:divBdr>
        </w:div>
        <w:div w:id="233442463">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whitehead@ktslaw.com" TargetMode="External"/><Relationship Id="rId5" Type="http://schemas.openxmlformats.org/officeDocument/2006/relationships/hyperlink" Target="mailto:ascbeneficiaryappli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terms:created xsi:type="dcterms:W3CDTF">1900-01-01T05:00:00.0000000Z</dcterms:created>
  <dcterms:modified xsi:type="dcterms:W3CDTF">1900-01-01T05:00:00.0000000Z</dcterms:modified>
</coreProperties>
</file>